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184BCE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97044">
        <w:rPr>
          <w:rFonts w:cs="Open Sans"/>
          <w:b/>
          <w:sz w:val="28"/>
        </w:rPr>
        <w:t>TENNESSEE HISTORY</w:t>
      </w:r>
      <w:r w:rsidR="000D79E5">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64EB1A2B" w:rsidR="00F5694C" w:rsidRPr="00697044" w:rsidRDefault="00697044" w:rsidP="00F5694C">
      <w:pPr>
        <w:pStyle w:val="NoSpacing"/>
        <w:rPr>
          <w:rFonts w:cs="Open Sans"/>
          <w:b/>
        </w:rPr>
      </w:pPr>
      <w:r>
        <w:rPr>
          <w:rFonts w:cs="Open Sans"/>
          <w:b/>
        </w:rPr>
        <w:lastRenderedPageBreak/>
        <w:t xml:space="preserve">TENNESSEE </w:t>
      </w:r>
      <w:r w:rsidR="00166D3F">
        <w:rPr>
          <w:rFonts w:cs="Open Sans"/>
          <w:b/>
        </w:rPr>
        <w:t>HISTORY</w:t>
      </w:r>
      <w:r w:rsidR="002847AF" w:rsidRPr="00A81937">
        <w:br/>
      </w:r>
    </w:p>
    <w:p w14:paraId="57A9FE10" w14:textId="77777777" w:rsidR="00697044" w:rsidRPr="00697044" w:rsidRDefault="00F5694C" w:rsidP="00697044">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697044" w:rsidRPr="00697044">
        <w:rPr>
          <w:sz w:val="20"/>
          <w:szCs w:val="20"/>
        </w:rPr>
        <w:t>Students will examine the history of Tennessee, including the cultural, geographic, economic, and political influences upon that history. Students will discuss Tennessee’s indigenous peoples as well as the arrival of Euro-American settlers. Students will analyze and describe the foundation of the state of Tennessee. Students will identify and explain the origins, impact, and aftermath of the Civil War. Students will discuss the rise of a manufacturing economy. Finally, students will examine and discuss the Civil Rights Movement and Tennessee’s modern economy and society.</w:t>
      </w:r>
    </w:p>
    <w:p w14:paraId="5D7DDE91" w14:textId="6921FB13" w:rsidR="00166D3F" w:rsidRDefault="00166D3F" w:rsidP="00697044">
      <w:pPr>
        <w:pStyle w:val="NoSpacing"/>
        <w:rPr>
          <w:sz w:val="20"/>
          <w:szCs w:val="20"/>
        </w:rPr>
      </w:pPr>
    </w:p>
    <w:p w14:paraId="1C504A28" w14:textId="77777777" w:rsidR="00697044" w:rsidRPr="00697044" w:rsidRDefault="00697044" w:rsidP="00697044">
      <w:pPr>
        <w:pStyle w:val="NoSpacing"/>
        <w:rPr>
          <w:i/>
          <w:sz w:val="20"/>
          <w:szCs w:val="20"/>
        </w:rPr>
      </w:pPr>
      <w:r w:rsidRPr="00697044">
        <w:rPr>
          <w:i/>
          <w:sz w:val="20"/>
          <w:szCs w:val="20"/>
        </w:rPr>
        <w:t>This course follows the same organization as Section VI from the Tennessee Blue Book. Additionally, all U.S. History courses (i.e., 3</w:t>
      </w:r>
      <w:r w:rsidRPr="00697044">
        <w:rPr>
          <w:i/>
          <w:sz w:val="20"/>
          <w:szCs w:val="20"/>
          <w:vertAlign w:val="superscript"/>
        </w:rPr>
        <w:t>rd</w:t>
      </w:r>
      <w:r w:rsidRPr="00697044">
        <w:rPr>
          <w:i/>
          <w:sz w:val="20"/>
          <w:szCs w:val="20"/>
        </w:rPr>
        <w:t xml:space="preserve"> grade, 4</w:t>
      </w:r>
      <w:r w:rsidRPr="00697044">
        <w:rPr>
          <w:i/>
          <w:sz w:val="20"/>
          <w:szCs w:val="20"/>
          <w:vertAlign w:val="superscript"/>
        </w:rPr>
        <w:t>th</w:t>
      </w:r>
      <w:r w:rsidRPr="00697044">
        <w:rPr>
          <w:i/>
          <w:sz w:val="20"/>
          <w:szCs w:val="20"/>
        </w:rPr>
        <w:t xml:space="preserve"> grade, 5</w:t>
      </w:r>
      <w:r w:rsidRPr="00697044">
        <w:rPr>
          <w:i/>
          <w:sz w:val="20"/>
          <w:szCs w:val="20"/>
          <w:vertAlign w:val="superscript"/>
        </w:rPr>
        <w:t>th</w:t>
      </w:r>
      <w:r w:rsidRPr="00697044">
        <w:rPr>
          <w:i/>
          <w:sz w:val="20"/>
          <w:szCs w:val="20"/>
        </w:rPr>
        <w:t xml:space="preserve"> grade, 8</w:t>
      </w:r>
      <w:r w:rsidRPr="00697044">
        <w:rPr>
          <w:i/>
          <w:sz w:val="20"/>
          <w:szCs w:val="20"/>
          <w:vertAlign w:val="superscript"/>
        </w:rPr>
        <w:t>th</w:t>
      </w:r>
      <w:r w:rsidRPr="00697044">
        <w:rPr>
          <w:i/>
          <w:sz w:val="20"/>
          <w:szCs w:val="20"/>
        </w:rPr>
        <w:t xml:space="preserve"> grade, and U.S. History) can use the following standards to elaborate on Tennessee history. </w:t>
      </w:r>
    </w:p>
    <w:p w14:paraId="1B2380F6" w14:textId="77777777" w:rsidR="00697044" w:rsidRDefault="00697044" w:rsidP="00697044">
      <w:pPr>
        <w:pStyle w:val="NoSpacing"/>
        <w:rPr>
          <w:sz w:val="20"/>
          <w:szCs w:val="20"/>
        </w:rPr>
      </w:pPr>
    </w:p>
    <w:p w14:paraId="530EC78B" w14:textId="77777777" w:rsidR="00697044" w:rsidRDefault="00697044" w:rsidP="00697044">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7909FFED" w14:textId="77777777" w:rsidR="00697044" w:rsidRDefault="00697044" w:rsidP="00A81937">
      <w:pPr>
        <w:pStyle w:val="NoSpacing"/>
        <w:ind w:left="720"/>
        <w:rPr>
          <w:sz w:val="20"/>
          <w:szCs w:val="20"/>
        </w:rPr>
      </w:pPr>
    </w:p>
    <w:p w14:paraId="0FAC1E89" w14:textId="77777777" w:rsidR="00697044" w:rsidRDefault="00697044" w:rsidP="00A81937">
      <w:pPr>
        <w:pStyle w:val="NoSpacing"/>
        <w:ind w:left="720"/>
        <w:rPr>
          <w:sz w:val="20"/>
          <w:szCs w:val="20"/>
        </w:rPr>
      </w:pPr>
    </w:p>
    <w:p w14:paraId="591C35ED" w14:textId="77777777" w:rsidR="00697044" w:rsidRDefault="00697044" w:rsidP="00A81937">
      <w:pPr>
        <w:pStyle w:val="NoSpacing"/>
        <w:ind w:left="720"/>
        <w:rPr>
          <w:sz w:val="20"/>
          <w:szCs w:val="20"/>
        </w:rPr>
      </w:pPr>
    </w:p>
    <w:p w14:paraId="2A4D9BDE" w14:textId="77777777" w:rsidR="00697044" w:rsidRDefault="00697044" w:rsidP="00A81937">
      <w:pPr>
        <w:pStyle w:val="NoSpacing"/>
        <w:ind w:left="720"/>
        <w:rPr>
          <w:sz w:val="20"/>
          <w:szCs w:val="20"/>
        </w:rPr>
      </w:pPr>
    </w:p>
    <w:p w14:paraId="7E615429" w14:textId="77777777" w:rsidR="00697044" w:rsidRDefault="00697044" w:rsidP="00A81937">
      <w:pPr>
        <w:pStyle w:val="NoSpacing"/>
        <w:ind w:left="720"/>
        <w:rPr>
          <w:sz w:val="20"/>
          <w:szCs w:val="20"/>
        </w:rPr>
      </w:pPr>
    </w:p>
    <w:p w14:paraId="76E691CB" w14:textId="77777777" w:rsidR="00697044" w:rsidRDefault="00697044" w:rsidP="00A81937">
      <w:pPr>
        <w:pStyle w:val="NoSpacing"/>
        <w:ind w:left="720"/>
        <w:rPr>
          <w:sz w:val="20"/>
          <w:szCs w:val="20"/>
        </w:rPr>
      </w:pPr>
    </w:p>
    <w:p w14:paraId="0673FDFA" w14:textId="77777777" w:rsidR="00697044" w:rsidRDefault="00697044" w:rsidP="00A81937">
      <w:pPr>
        <w:pStyle w:val="NoSpacing"/>
        <w:ind w:left="720"/>
        <w:rPr>
          <w:sz w:val="20"/>
          <w:szCs w:val="20"/>
        </w:rPr>
      </w:pPr>
    </w:p>
    <w:p w14:paraId="2AE32295" w14:textId="77777777" w:rsidR="00697044" w:rsidRDefault="00697044" w:rsidP="00A81937">
      <w:pPr>
        <w:pStyle w:val="NoSpacing"/>
        <w:ind w:left="720"/>
        <w:rPr>
          <w:sz w:val="20"/>
          <w:szCs w:val="20"/>
        </w:rPr>
      </w:pPr>
    </w:p>
    <w:p w14:paraId="66B281E6" w14:textId="77777777" w:rsidR="00697044" w:rsidRDefault="00697044" w:rsidP="00A81937">
      <w:pPr>
        <w:pStyle w:val="NoSpacing"/>
        <w:ind w:left="720"/>
        <w:rPr>
          <w:sz w:val="20"/>
          <w:szCs w:val="20"/>
        </w:rPr>
      </w:pPr>
    </w:p>
    <w:p w14:paraId="692E313D" w14:textId="77777777" w:rsidR="00697044" w:rsidRDefault="00697044" w:rsidP="00A81937">
      <w:pPr>
        <w:pStyle w:val="NoSpacing"/>
        <w:ind w:left="720"/>
        <w:rPr>
          <w:sz w:val="20"/>
          <w:szCs w:val="20"/>
        </w:rPr>
      </w:pPr>
    </w:p>
    <w:p w14:paraId="2C23E573" w14:textId="77777777" w:rsidR="00697044" w:rsidRDefault="00697044" w:rsidP="00A81937">
      <w:pPr>
        <w:pStyle w:val="NoSpacing"/>
        <w:ind w:left="720"/>
        <w:rPr>
          <w:sz w:val="20"/>
          <w:szCs w:val="20"/>
        </w:rPr>
      </w:pPr>
    </w:p>
    <w:p w14:paraId="78264304" w14:textId="77777777" w:rsidR="00697044" w:rsidRDefault="00697044" w:rsidP="00A81937">
      <w:pPr>
        <w:pStyle w:val="NoSpacing"/>
        <w:ind w:left="720"/>
        <w:rPr>
          <w:sz w:val="20"/>
          <w:szCs w:val="20"/>
        </w:rPr>
      </w:pPr>
    </w:p>
    <w:p w14:paraId="6EE5F347" w14:textId="77777777" w:rsidR="00697044" w:rsidRDefault="00697044"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F6AE477" w:rsidR="007B491C" w:rsidRPr="00E86DC6" w:rsidRDefault="008E0583" w:rsidP="007B491C">
            <w:pPr>
              <w:pStyle w:val="Body"/>
              <w:tabs>
                <w:tab w:val="left" w:pos="360"/>
              </w:tabs>
              <w:spacing w:line="276" w:lineRule="auto"/>
              <w:ind w:left="90"/>
              <w:rPr>
                <w:rFonts w:ascii="Open Sans" w:hAnsi="Open Sans" w:cs="Open Sans"/>
                <w:b/>
                <w:bCs/>
                <w:sz w:val="20"/>
                <w:szCs w:val="20"/>
              </w:rPr>
            </w:pPr>
            <w:r w:rsidRPr="008E0583">
              <w:rPr>
                <w:rFonts w:ascii="Open Sans" w:hAnsi="Open Sans" w:cs="Open Sans"/>
                <w:b/>
                <w:bCs/>
                <w:sz w:val="20"/>
                <w:szCs w:val="20"/>
              </w:rPr>
              <w:t>Indigenous Peoples of Tennessee (c. 10,000-1,000 BCE)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E0583" w:rsidRPr="00E86DC6" w14:paraId="3C9E831D" w14:textId="77777777" w:rsidTr="00A81937">
        <w:trPr>
          <w:cantSplit/>
          <w:trHeight w:val="1080"/>
          <w:jc w:val="center"/>
        </w:trPr>
        <w:tc>
          <w:tcPr>
            <w:tcW w:w="410" w:type="pct"/>
            <w:vAlign w:val="center"/>
          </w:tcPr>
          <w:p w14:paraId="35B1E7D9" w14:textId="230917D9" w:rsidR="008E0583" w:rsidRPr="008E0583" w:rsidRDefault="008E0583" w:rsidP="008E0583">
            <w:pPr>
              <w:autoSpaceDE w:val="0"/>
              <w:autoSpaceDN w:val="0"/>
              <w:adjustRightInd w:val="0"/>
              <w:ind w:left="-30" w:right="-46"/>
              <w:jc w:val="center"/>
              <w:rPr>
                <w:rFonts w:cs="Open Sans"/>
                <w:sz w:val="20"/>
                <w:szCs w:val="20"/>
              </w:rPr>
            </w:pPr>
            <w:r w:rsidRPr="008E0583">
              <w:rPr>
                <w:sz w:val="20"/>
                <w:szCs w:val="20"/>
              </w:rPr>
              <w:t>TN.01</w:t>
            </w:r>
          </w:p>
        </w:tc>
        <w:tc>
          <w:tcPr>
            <w:tcW w:w="2364" w:type="pct"/>
            <w:gridSpan w:val="2"/>
            <w:tcBorders>
              <w:right w:val="single" w:sz="12" w:space="0" w:color="auto"/>
            </w:tcBorders>
            <w:vAlign w:val="center"/>
          </w:tcPr>
          <w:p w14:paraId="02729C3A" w14:textId="2EE492B6" w:rsidR="008E0583" w:rsidRPr="008E0583" w:rsidRDefault="008E0583" w:rsidP="008E0583">
            <w:pPr>
              <w:autoSpaceDE w:val="0"/>
              <w:autoSpaceDN w:val="0"/>
              <w:adjustRightInd w:val="0"/>
              <w:ind w:left="-39" w:right="-54"/>
              <w:rPr>
                <w:rFonts w:cs="Open Sans"/>
                <w:sz w:val="20"/>
                <w:szCs w:val="20"/>
              </w:rPr>
            </w:pPr>
            <w:r w:rsidRPr="008E0583">
              <w:rPr>
                <w:sz w:val="20"/>
                <w:szCs w:val="20"/>
              </w:rPr>
              <w:t xml:space="preserve">Describe changes in life in the Tennessee region from the late ice age through the Archaic period. </w:t>
            </w:r>
          </w:p>
        </w:tc>
        <w:tc>
          <w:tcPr>
            <w:tcW w:w="198" w:type="pct"/>
            <w:tcBorders>
              <w:left w:val="single" w:sz="12" w:space="0" w:color="auto"/>
            </w:tcBorders>
          </w:tcPr>
          <w:p w14:paraId="01DFFCC5" w14:textId="139E38DA" w:rsidR="008E0583" w:rsidRPr="00E86DC6" w:rsidRDefault="008E0583" w:rsidP="008E0583">
            <w:pPr>
              <w:jc w:val="center"/>
              <w:rPr>
                <w:rFonts w:cs="Open Sans"/>
                <w:sz w:val="20"/>
                <w:szCs w:val="20"/>
              </w:rPr>
            </w:pPr>
          </w:p>
        </w:tc>
        <w:tc>
          <w:tcPr>
            <w:tcW w:w="237" w:type="pct"/>
          </w:tcPr>
          <w:p w14:paraId="08F0BEAE" w14:textId="558CB627" w:rsidR="008E0583" w:rsidRPr="00E86DC6" w:rsidRDefault="008E0583" w:rsidP="008E0583">
            <w:pPr>
              <w:jc w:val="center"/>
              <w:rPr>
                <w:rFonts w:cs="Open Sans"/>
                <w:sz w:val="20"/>
                <w:szCs w:val="20"/>
              </w:rPr>
            </w:pPr>
          </w:p>
        </w:tc>
        <w:tc>
          <w:tcPr>
            <w:tcW w:w="1791" w:type="pct"/>
          </w:tcPr>
          <w:p w14:paraId="16CFCAA9" w14:textId="4402B79D" w:rsidR="008E0583" w:rsidRPr="00E86DC6" w:rsidRDefault="008E0583" w:rsidP="008E0583">
            <w:pPr>
              <w:rPr>
                <w:rFonts w:cs="Open Sans"/>
                <w:sz w:val="20"/>
                <w:szCs w:val="20"/>
              </w:rPr>
            </w:pPr>
          </w:p>
        </w:tc>
      </w:tr>
      <w:tr w:rsidR="008E0583" w:rsidRPr="00E86DC6" w14:paraId="39495FEF" w14:textId="77777777" w:rsidTr="00A81937">
        <w:trPr>
          <w:cantSplit/>
          <w:trHeight w:val="1080"/>
          <w:jc w:val="center"/>
        </w:trPr>
        <w:tc>
          <w:tcPr>
            <w:tcW w:w="410" w:type="pct"/>
            <w:vAlign w:val="center"/>
          </w:tcPr>
          <w:p w14:paraId="6C797EA1" w14:textId="11DD1069" w:rsidR="008E0583" w:rsidRPr="008E0583" w:rsidRDefault="008E0583" w:rsidP="008E0583">
            <w:pPr>
              <w:autoSpaceDE w:val="0"/>
              <w:autoSpaceDN w:val="0"/>
              <w:adjustRightInd w:val="0"/>
              <w:ind w:left="-30" w:right="-46"/>
              <w:jc w:val="center"/>
              <w:rPr>
                <w:rFonts w:cs="Open Sans"/>
                <w:color w:val="000000"/>
                <w:sz w:val="20"/>
                <w:szCs w:val="20"/>
              </w:rPr>
            </w:pPr>
            <w:r w:rsidRPr="008E0583">
              <w:rPr>
                <w:sz w:val="20"/>
                <w:szCs w:val="20"/>
              </w:rPr>
              <w:t>TN.02</w:t>
            </w:r>
          </w:p>
        </w:tc>
        <w:tc>
          <w:tcPr>
            <w:tcW w:w="2364" w:type="pct"/>
            <w:gridSpan w:val="2"/>
            <w:tcBorders>
              <w:right w:val="single" w:sz="12" w:space="0" w:color="auto"/>
            </w:tcBorders>
            <w:vAlign w:val="center"/>
          </w:tcPr>
          <w:p w14:paraId="5A522019" w14:textId="68CB39C6" w:rsidR="008E0583" w:rsidRPr="008E0583" w:rsidRDefault="008E0583" w:rsidP="008E0583">
            <w:pPr>
              <w:autoSpaceDE w:val="0"/>
              <w:autoSpaceDN w:val="0"/>
              <w:adjustRightInd w:val="0"/>
              <w:ind w:left="-39" w:right="-54"/>
              <w:rPr>
                <w:rFonts w:cs="Open Sans"/>
                <w:color w:val="000000"/>
                <w:sz w:val="20"/>
                <w:szCs w:val="20"/>
              </w:rPr>
            </w:pPr>
            <w:r w:rsidRPr="008E0583">
              <w:rPr>
                <w:sz w:val="20"/>
                <w:szCs w:val="20"/>
              </w:rPr>
              <w:t>Compare and contrast features of life in the Tennessee region during the Woodland and Mississippian periods.</w:t>
            </w:r>
          </w:p>
        </w:tc>
        <w:tc>
          <w:tcPr>
            <w:tcW w:w="198" w:type="pct"/>
            <w:tcBorders>
              <w:left w:val="single" w:sz="12" w:space="0" w:color="auto"/>
            </w:tcBorders>
          </w:tcPr>
          <w:p w14:paraId="1BA641B1" w14:textId="77777777" w:rsidR="008E0583" w:rsidRPr="00E86DC6" w:rsidRDefault="008E0583" w:rsidP="008E0583">
            <w:pPr>
              <w:jc w:val="center"/>
              <w:rPr>
                <w:rFonts w:cs="Open Sans"/>
                <w:sz w:val="20"/>
                <w:szCs w:val="20"/>
              </w:rPr>
            </w:pPr>
          </w:p>
        </w:tc>
        <w:tc>
          <w:tcPr>
            <w:tcW w:w="237" w:type="pct"/>
          </w:tcPr>
          <w:p w14:paraId="5432D846" w14:textId="77777777" w:rsidR="008E0583" w:rsidRPr="00E86DC6" w:rsidRDefault="008E0583" w:rsidP="008E0583">
            <w:pPr>
              <w:jc w:val="center"/>
              <w:rPr>
                <w:rFonts w:cs="Open Sans"/>
                <w:sz w:val="20"/>
                <w:szCs w:val="20"/>
              </w:rPr>
            </w:pPr>
          </w:p>
        </w:tc>
        <w:tc>
          <w:tcPr>
            <w:tcW w:w="1791" w:type="pct"/>
          </w:tcPr>
          <w:p w14:paraId="3D9FDF61" w14:textId="60B97A8A" w:rsidR="008E0583" w:rsidRPr="00E86DC6" w:rsidRDefault="008E0583" w:rsidP="008E0583">
            <w:pPr>
              <w:rPr>
                <w:rFonts w:cs="Open Sans"/>
                <w:sz w:val="20"/>
                <w:szCs w:val="20"/>
              </w:rPr>
            </w:pPr>
          </w:p>
        </w:tc>
      </w:tr>
      <w:tr w:rsidR="008E0583" w:rsidRPr="00E86DC6" w14:paraId="4F921A18" w14:textId="77777777" w:rsidTr="008E0583">
        <w:trPr>
          <w:cantSplit/>
          <w:trHeight w:val="540"/>
          <w:jc w:val="center"/>
        </w:trPr>
        <w:tc>
          <w:tcPr>
            <w:tcW w:w="410" w:type="pct"/>
            <w:vMerge w:val="restart"/>
            <w:vAlign w:val="center"/>
          </w:tcPr>
          <w:p w14:paraId="3DA61651" w14:textId="32283C81" w:rsidR="008E0583" w:rsidRPr="00745656" w:rsidRDefault="008E0583" w:rsidP="00166D3F">
            <w:pPr>
              <w:autoSpaceDE w:val="0"/>
              <w:autoSpaceDN w:val="0"/>
              <w:adjustRightInd w:val="0"/>
              <w:ind w:left="-30" w:right="-46"/>
              <w:jc w:val="center"/>
              <w:rPr>
                <w:rFonts w:cs="Open Sans"/>
                <w:color w:val="000000"/>
                <w:sz w:val="20"/>
                <w:szCs w:val="20"/>
              </w:rPr>
            </w:pPr>
            <w:r>
              <w:rPr>
                <w:rFonts w:cs="Open Sans"/>
                <w:color w:val="000000"/>
                <w:sz w:val="20"/>
                <w:szCs w:val="20"/>
              </w:rPr>
              <w:t>TN.03</w:t>
            </w:r>
          </w:p>
        </w:tc>
        <w:tc>
          <w:tcPr>
            <w:tcW w:w="2364" w:type="pct"/>
            <w:gridSpan w:val="2"/>
            <w:tcBorders>
              <w:bottom w:val="nil"/>
              <w:right w:val="single" w:sz="12" w:space="0" w:color="auto"/>
            </w:tcBorders>
            <w:vAlign w:val="center"/>
          </w:tcPr>
          <w:p w14:paraId="18F3AAA7" w14:textId="2CF1DB68" w:rsidR="008E0583" w:rsidRPr="00166D3F" w:rsidRDefault="008E0583" w:rsidP="00166D3F">
            <w:pPr>
              <w:autoSpaceDE w:val="0"/>
              <w:autoSpaceDN w:val="0"/>
              <w:adjustRightInd w:val="0"/>
              <w:ind w:right="-54"/>
              <w:rPr>
                <w:rFonts w:cs="Open Sans"/>
                <w:sz w:val="20"/>
                <w:szCs w:val="20"/>
              </w:rPr>
            </w:pPr>
            <w:r w:rsidRPr="008E0583">
              <w:rPr>
                <w:rFonts w:cs="Open Sans"/>
                <w:sz w:val="20"/>
                <w:szCs w:val="20"/>
              </w:rPr>
              <w:t>Analyze the customs and traditions of American Indians located in the Tennessee region prior to European contact, including:</w:t>
            </w:r>
          </w:p>
        </w:tc>
        <w:tc>
          <w:tcPr>
            <w:tcW w:w="198" w:type="pct"/>
            <w:vMerge w:val="restart"/>
            <w:tcBorders>
              <w:left w:val="single" w:sz="12" w:space="0" w:color="auto"/>
            </w:tcBorders>
          </w:tcPr>
          <w:p w14:paraId="56E68B94" w14:textId="77777777" w:rsidR="008E0583" w:rsidRPr="00E86DC6" w:rsidRDefault="008E0583" w:rsidP="00166D3F">
            <w:pPr>
              <w:jc w:val="center"/>
              <w:rPr>
                <w:rFonts w:cs="Open Sans"/>
                <w:sz w:val="20"/>
                <w:szCs w:val="20"/>
              </w:rPr>
            </w:pPr>
          </w:p>
        </w:tc>
        <w:tc>
          <w:tcPr>
            <w:tcW w:w="237" w:type="pct"/>
            <w:vMerge w:val="restart"/>
          </w:tcPr>
          <w:p w14:paraId="65858E78" w14:textId="77777777" w:rsidR="008E0583" w:rsidRPr="00E86DC6" w:rsidRDefault="008E0583" w:rsidP="00166D3F">
            <w:pPr>
              <w:jc w:val="center"/>
              <w:rPr>
                <w:rFonts w:cs="Open Sans"/>
                <w:sz w:val="20"/>
                <w:szCs w:val="20"/>
              </w:rPr>
            </w:pPr>
          </w:p>
        </w:tc>
        <w:tc>
          <w:tcPr>
            <w:tcW w:w="1791" w:type="pct"/>
            <w:vMerge w:val="restart"/>
          </w:tcPr>
          <w:p w14:paraId="4FB78C67" w14:textId="77777777" w:rsidR="008E0583" w:rsidRPr="00E86DC6" w:rsidRDefault="008E0583" w:rsidP="00166D3F">
            <w:pPr>
              <w:rPr>
                <w:rFonts w:cs="Open Sans"/>
                <w:sz w:val="20"/>
                <w:szCs w:val="20"/>
              </w:rPr>
            </w:pPr>
          </w:p>
        </w:tc>
      </w:tr>
      <w:tr w:rsidR="008E0583" w:rsidRPr="00E86DC6" w14:paraId="74AF45FE" w14:textId="77777777" w:rsidTr="008E0583">
        <w:trPr>
          <w:cantSplit/>
          <w:trHeight w:val="540"/>
          <w:jc w:val="center"/>
        </w:trPr>
        <w:tc>
          <w:tcPr>
            <w:tcW w:w="410" w:type="pct"/>
            <w:vMerge/>
            <w:vAlign w:val="center"/>
          </w:tcPr>
          <w:p w14:paraId="59517244" w14:textId="77777777" w:rsidR="008E0583" w:rsidRDefault="008E0583" w:rsidP="00166D3F">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1C235A86" w14:textId="57FE147C" w:rsidR="008E0583" w:rsidRPr="008E0583" w:rsidRDefault="008E0583" w:rsidP="008E0583">
            <w:pPr>
              <w:pStyle w:val="ListParagraph"/>
              <w:numPr>
                <w:ilvl w:val="0"/>
                <w:numId w:val="33"/>
              </w:numPr>
              <w:autoSpaceDE w:val="0"/>
              <w:autoSpaceDN w:val="0"/>
              <w:adjustRightInd w:val="0"/>
              <w:ind w:right="-54"/>
              <w:rPr>
                <w:rFonts w:cs="Open Sans"/>
                <w:sz w:val="20"/>
                <w:szCs w:val="20"/>
              </w:rPr>
            </w:pPr>
            <w:r w:rsidRPr="008E0583">
              <w:rPr>
                <w:rFonts w:cs="Open Sans"/>
                <w:sz w:val="20"/>
                <w:szCs w:val="20"/>
              </w:rPr>
              <w:t>Cherokee</w:t>
            </w:r>
          </w:p>
          <w:p w14:paraId="13547A62" w14:textId="4964CCF6" w:rsidR="008E0583" w:rsidRPr="008E0583" w:rsidRDefault="008E0583" w:rsidP="008E0583">
            <w:pPr>
              <w:pStyle w:val="ListParagraph"/>
              <w:numPr>
                <w:ilvl w:val="0"/>
                <w:numId w:val="33"/>
              </w:numPr>
              <w:autoSpaceDE w:val="0"/>
              <w:autoSpaceDN w:val="0"/>
              <w:adjustRightInd w:val="0"/>
              <w:ind w:right="-54"/>
              <w:rPr>
                <w:rFonts w:cs="Open Sans"/>
                <w:sz w:val="20"/>
                <w:szCs w:val="20"/>
              </w:rPr>
            </w:pPr>
            <w:r w:rsidRPr="008E0583">
              <w:rPr>
                <w:rFonts w:cs="Open Sans"/>
                <w:sz w:val="20"/>
                <w:szCs w:val="20"/>
              </w:rPr>
              <w:t>Chickasaw</w:t>
            </w:r>
          </w:p>
          <w:p w14:paraId="3332CC98" w14:textId="3B17D322" w:rsidR="008E0583" w:rsidRPr="008E0583" w:rsidRDefault="008E0583" w:rsidP="008E0583">
            <w:pPr>
              <w:pStyle w:val="ListParagraph"/>
              <w:numPr>
                <w:ilvl w:val="0"/>
                <w:numId w:val="33"/>
              </w:numPr>
              <w:autoSpaceDE w:val="0"/>
              <w:autoSpaceDN w:val="0"/>
              <w:adjustRightInd w:val="0"/>
              <w:ind w:right="-54"/>
              <w:rPr>
                <w:rFonts w:cs="Open Sans"/>
                <w:sz w:val="20"/>
                <w:szCs w:val="20"/>
              </w:rPr>
            </w:pPr>
            <w:r w:rsidRPr="008E0583">
              <w:rPr>
                <w:rFonts w:cs="Open Sans"/>
                <w:sz w:val="20"/>
                <w:szCs w:val="20"/>
              </w:rPr>
              <w:t>Creek</w:t>
            </w:r>
          </w:p>
        </w:tc>
        <w:tc>
          <w:tcPr>
            <w:tcW w:w="1182" w:type="pct"/>
            <w:tcBorders>
              <w:top w:val="nil"/>
              <w:left w:val="nil"/>
              <w:right w:val="single" w:sz="12" w:space="0" w:color="auto"/>
            </w:tcBorders>
            <w:vAlign w:val="center"/>
          </w:tcPr>
          <w:p w14:paraId="5B11C77D" w14:textId="77777777" w:rsidR="008E0583" w:rsidRDefault="008E0583" w:rsidP="008E0583">
            <w:pPr>
              <w:numPr>
                <w:ilvl w:val="0"/>
                <w:numId w:val="32"/>
              </w:numPr>
              <w:autoSpaceDE w:val="0"/>
              <w:autoSpaceDN w:val="0"/>
              <w:adjustRightInd w:val="0"/>
              <w:ind w:right="-54"/>
              <w:rPr>
                <w:rFonts w:cs="Open Sans"/>
                <w:sz w:val="20"/>
                <w:szCs w:val="20"/>
              </w:rPr>
            </w:pPr>
            <w:r w:rsidRPr="008E0583">
              <w:rPr>
                <w:rFonts w:cs="Open Sans"/>
                <w:sz w:val="20"/>
                <w:szCs w:val="20"/>
              </w:rPr>
              <w:t>Iroquois</w:t>
            </w:r>
          </w:p>
          <w:p w14:paraId="24998CAC" w14:textId="541EDF33" w:rsidR="008E0583" w:rsidRPr="00166D3F" w:rsidRDefault="008E0583" w:rsidP="008E0583">
            <w:pPr>
              <w:numPr>
                <w:ilvl w:val="0"/>
                <w:numId w:val="32"/>
              </w:numPr>
              <w:autoSpaceDE w:val="0"/>
              <w:autoSpaceDN w:val="0"/>
              <w:adjustRightInd w:val="0"/>
              <w:ind w:right="-54"/>
              <w:rPr>
                <w:rFonts w:cs="Open Sans"/>
                <w:sz w:val="20"/>
                <w:szCs w:val="20"/>
              </w:rPr>
            </w:pPr>
            <w:r w:rsidRPr="008E0583">
              <w:rPr>
                <w:rFonts w:cs="Open Sans"/>
                <w:sz w:val="20"/>
                <w:szCs w:val="20"/>
              </w:rPr>
              <w:t>Shawnee</w:t>
            </w:r>
          </w:p>
        </w:tc>
        <w:tc>
          <w:tcPr>
            <w:tcW w:w="198" w:type="pct"/>
            <w:vMerge/>
            <w:tcBorders>
              <w:left w:val="single" w:sz="12" w:space="0" w:color="auto"/>
            </w:tcBorders>
          </w:tcPr>
          <w:p w14:paraId="31B66087" w14:textId="77777777" w:rsidR="008E0583" w:rsidRPr="00E86DC6" w:rsidRDefault="008E0583" w:rsidP="00166D3F">
            <w:pPr>
              <w:jc w:val="center"/>
              <w:rPr>
                <w:rFonts w:cs="Open Sans"/>
                <w:sz w:val="20"/>
                <w:szCs w:val="20"/>
              </w:rPr>
            </w:pPr>
          </w:p>
        </w:tc>
        <w:tc>
          <w:tcPr>
            <w:tcW w:w="237" w:type="pct"/>
            <w:vMerge/>
          </w:tcPr>
          <w:p w14:paraId="3CA1DDCE" w14:textId="77777777" w:rsidR="008E0583" w:rsidRPr="00E86DC6" w:rsidRDefault="008E0583" w:rsidP="00166D3F">
            <w:pPr>
              <w:jc w:val="center"/>
              <w:rPr>
                <w:rFonts w:cs="Open Sans"/>
                <w:sz w:val="20"/>
                <w:szCs w:val="20"/>
              </w:rPr>
            </w:pPr>
          </w:p>
        </w:tc>
        <w:tc>
          <w:tcPr>
            <w:tcW w:w="1791" w:type="pct"/>
            <w:vMerge/>
          </w:tcPr>
          <w:p w14:paraId="28C6FB9C" w14:textId="77777777" w:rsidR="008E0583" w:rsidRPr="00E86DC6" w:rsidRDefault="008E0583"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8E0583" w:rsidRPr="00E86DC6" w14:paraId="5090FA27" w14:textId="77777777" w:rsidTr="008E0583">
        <w:trPr>
          <w:cantSplit/>
          <w:trHeight w:val="1080"/>
          <w:jc w:val="center"/>
        </w:trPr>
        <w:tc>
          <w:tcPr>
            <w:tcW w:w="410" w:type="pct"/>
            <w:vAlign w:val="center"/>
          </w:tcPr>
          <w:p w14:paraId="5D6A619D" w14:textId="093C0E30" w:rsidR="008E0583" w:rsidRPr="00745656" w:rsidRDefault="008E058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TN.04</w:t>
            </w:r>
          </w:p>
        </w:tc>
        <w:tc>
          <w:tcPr>
            <w:tcW w:w="2364" w:type="pct"/>
            <w:gridSpan w:val="2"/>
            <w:tcBorders>
              <w:right w:val="single" w:sz="12" w:space="0" w:color="auto"/>
            </w:tcBorders>
            <w:vAlign w:val="center"/>
          </w:tcPr>
          <w:p w14:paraId="20215C88" w14:textId="6A6D20FD" w:rsidR="008E0583" w:rsidRPr="008E0583" w:rsidRDefault="008E0583" w:rsidP="008E0583">
            <w:pPr>
              <w:autoSpaceDE w:val="0"/>
              <w:autoSpaceDN w:val="0"/>
              <w:adjustRightInd w:val="0"/>
              <w:ind w:right="-54"/>
              <w:rPr>
                <w:rFonts w:cs="Open Sans"/>
                <w:sz w:val="20"/>
                <w:szCs w:val="20"/>
              </w:rPr>
            </w:pPr>
            <w:r w:rsidRPr="008E0583">
              <w:rPr>
                <w:rFonts w:cs="Open Sans"/>
                <w:sz w:val="20"/>
                <w:szCs w:val="20"/>
              </w:rPr>
              <w:t>Describe the impact of European exploration in the Tennessee region, including the significance of Christopher Columbus, Hernando de Soto, and Juan Pardo.</w:t>
            </w:r>
          </w:p>
        </w:tc>
        <w:tc>
          <w:tcPr>
            <w:tcW w:w="198" w:type="pct"/>
            <w:tcBorders>
              <w:left w:val="single" w:sz="12" w:space="0" w:color="auto"/>
            </w:tcBorders>
          </w:tcPr>
          <w:p w14:paraId="3AE784A1" w14:textId="77777777" w:rsidR="008E0583" w:rsidRPr="00E86DC6" w:rsidRDefault="008E0583" w:rsidP="00D12BB7">
            <w:pPr>
              <w:jc w:val="center"/>
              <w:rPr>
                <w:rFonts w:cs="Open Sans"/>
                <w:sz w:val="20"/>
                <w:szCs w:val="20"/>
              </w:rPr>
            </w:pPr>
          </w:p>
        </w:tc>
        <w:tc>
          <w:tcPr>
            <w:tcW w:w="237" w:type="pct"/>
          </w:tcPr>
          <w:p w14:paraId="5ED7E94E" w14:textId="77777777" w:rsidR="008E0583" w:rsidRPr="00E86DC6" w:rsidRDefault="008E0583" w:rsidP="00D12BB7">
            <w:pPr>
              <w:jc w:val="center"/>
              <w:rPr>
                <w:rFonts w:cs="Open Sans"/>
                <w:sz w:val="20"/>
                <w:szCs w:val="20"/>
              </w:rPr>
            </w:pPr>
          </w:p>
        </w:tc>
        <w:tc>
          <w:tcPr>
            <w:tcW w:w="1791" w:type="pct"/>
          </w:tcPr>
          <w:p w14:paraId="1C1E46DB" w14:textId="77777777" w:rsidR="008E0583" w:rsidRPr="00E86DC6" w:rsidRDefault="008E0583"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67C0C250" w:rsidR="00166D3F" w:rsidRPr="008E0583" w:rsidRDefault="008E0583" w:rsidP="00166D3F">
            <w:pPr>
              <w:pStyle w:val="Body"/>
              <w:tabs>
                <w:tab w:val="left" w:pos="360"/>
              </w:tabs>
              <w:spacing w:line="276" w:lineRule="auto"/>
              <w:rPr>
                <w:rFonts w:ascii="Open Sans" w:hAnsi="Open Sans" w:cs="Open Sans"/>
                <w:b/>
                <w:bCs/>
                <w:sz w:val="20"/>
                <w:szCs w:val="20"/>
              </w:rPr>
            </w:pPr>
            <w:r w:rsidRPr="008E0583">
              <w:rPr>
                <w:rFonts w:ascii="Open Sans" w:hAnsi="Open Sans" w:cs="Open Sans"/>
                <w:b/>
                <w:bCs/>
                <w:sz w:val="20"/>
                <w:szCs w:val="20"/>
              </w:rPr>
              <w:t>The Struggle for Tennessee’s Frontier (1600s-1700s)</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8E0583" w:rsidRPr="00E86DC6" w14:paraId="55E598F1" w14:textId="77777777" w:rsidTr="00A81937">
        <w:trPr>
          <w:cantSplit/>
          <w:trHeight w:val="1080"/>
          <w:jc w:val="center"/>
        </w:trPr>
        <w:tc>
          <w:tcPr>
            <w:tcW w:w="410" w:type="pct"/>
            <w:vAlign w:val="center"/>
          </w:tcPr>
          <w:p w14:paraId="3DC0542F" w14:textId="0E9B1226" w:rsidR="008E0583" w:rsidRPr="008E0583" w:rsidRDefault="008E0583" w:rsidP="008E0583">
            <w:pPr>
              <w:autoSpaceDE w:val="0"/>
              <w:autoSpaceDN w:val="0"/>
              <w:adjustRightInd w:val="0"/>
              <w:ind w:left="-30" w:right="-46"/>
              <w:jc w:val="center"/>
              <w:rPr>
                <w:rFonts w:cs="Open Sans"/>
                <w:color w:val="000000"/>
                <w:sz w:val="20"/>
                <w:szCs w:val="20"/>
              </w:rPr>
            </w:pPr>
            <w:r w:rsidRPr="008E0583">
              <w:rPr>
                <w:sz w:val="20"/>
                <w:szCs w:val="20"/>
              </w:rPr>
              <w:t>TN.05</w:t>
            </w:r>
          </w:p>
        </w:tc>
        <w:tc>
          <w:tcPr>
            <w:tcW w:w="2364" w:type="pct"/>
            <w:gridSpan w:val="2"/>
            <w:tcBorders>
              <w:right w:val="single" w:sz="12" w:space="0" w:color="auto"/>
            </w:tcBorders>
            <w:vAlign w:val="center"/>
          </w:tcPr>
          <w:p w14:paraId="0CAEFA84" w14:textId="6E14066E" w:rsidR="008E0583" w:rsidRPr="008E0583" w:rsidRDefault="008E0583" w:rsidP="008E0583">
            <w:pPr>
              <w:autoSpaceDE w:val="0"/>
              <w:autoSpaceDN w:val="0"/>
              <w:adjustRightInd w:val="0"/>
              <w:ind w:left="-39" w:right="-54"/>
              <w:rPr>
                <w:rFonts w:cs="Open Sans"/>
                <w:sz w:val="20"/>
                <w:szCs w:val="20"/>
              </w:rPr>
            </w:pPr>
            <w:r w:rsidRPr="008E0583">
              <w:rPr>
                <w:sz w:val="20"/>
                <w:szCs w:val="20"/>
              </w:rPr>
              <w:t>Describe the influx of British and French settlers and fur traders in the Tennessee region and their impact on American Indian tribes.</w:t>
            </w:r>
          </w:p>
        </w:tc>
        <w:tc>
          <w:tcPr>
            <w:tcW w:w="198" w:type="pct"/>
            <w:tcBorders>
              <w:left w:val="single" w:sz="12" w:space="0" w:color="auto"/>
            </w:tcBorders>
          </w:tcPr>
          <w:p w14:paraId="2FCD62EF" w14:textId="77777777" w:rsidR="008E0583" w:rsidRPr="00E86DC6" w:rsidRDefault="008E0583" w:rsidP="008E0583">
            <w:pPr>
              <w:jc w:val="center"/>
              <w:rPr>
                <w:rFonts w:cs="Open Sans"/>
                <w:sz w:val="20"/>
                <w:szCs w:val="20"/>
              </w:rPr>
            </w:pPr>
          </w:p>
        </w:tc>
        <w:tc>
          <w:tcPr>
            <w:tcW w:w="237" w:type="pct"/>
          </w:tcPr>
          <w:p w14:paraId="75594183" w14:textId="77777777" w:rsidR="008E0583" w:rsidRPr="00E86DC6" w:rsidRDefault="008E0583" w:rsidP="008E0583">
            <w:pPr>
              <w:jc w:val="center"/>
              <w:rPr>
                <w:rFonts w:cs="Open Sans"/>
                <w:sz w:val="20"/>
                <w:szCs w:val="20"/>
              </w:rPr>
            </w:pPr>
          </w:p>
        </w:tc>
        <w:tc>
          <w:tcPr>
            <w:tcW w:w="1791" w:type="pct"/>
          </w:tcPr>
          <w:p w14:paraId="7C3344DC" w14:textId="77777777" w:rsidR="008E0583" w:rsidRPr="00E86DC6" w:rsidRDefault="008E0583" w:rsidP="008E0583">
            <w:pPr>
              <w:rPr>
                <w:rFonts w:cs="Open Sans"/>
                <w:sz w:val="20"/>
                <w:szCs w:val="20"/>
              </w:rPr>
            </w:pPr>
          </w:p>
        </w:tc>
      </w:tr>
      <w:tr w:rsidR="008E0583" w:rsidRPr="00E86DC6" w14:paraId="6430FB89" w14:textId="77777777" w:rsidTr="00A81937">
        <w:trPr>
          <w:cantSplit/>
          <w:trHeight w:val="1080"/>
          <w:jc w:val="center"/>
        </w:trPr>
        <w:tc>
          <w:tcPr>
            <w:tcW w:w="410" w:type="pct"/>
            <w:vAlign w:val="center"/>
          </w:tcPr>
          <w:p w14:paraId="24296FDA" w14:textId="1147A6DF" w:rsidR="008E0583" w:rsidRPr="008E0583" w:rsidRDefault="008E0583" w:rsidP="008E0583">
            <w:pPr>
              <w:autoSpaceDE w:val="0"/>
              <w:autoSpaceDN w:val="0"/>
              <w:adjustRightInd w:val="0"/>
              <w:ind w:left="-30" w:right="-46"/>
              <w:jc w:val="center"/>
              <w:rPr>
                <w:rFonts w:cs="Open Sans"/>
                <w:color w:val="000000"/>
                <w:sz w:val="20"/>
                <w:szCs w:val="20"/>
              </w:rPr>
            </w:pPr>
            <w:r w:rsidRPr="008E0583">
              <w:rPr>
                <w:sz w:val="20"/>
                <w:szCs w:val="20"/>
              </w:rPr>
              <w:t>TN.06</w:t>
            </w:r>
          </w:p>
        </w:tc>
        <w:tc>
          <w:tcPr>
            <w:tcW w:w="2364" w:type="pct"/>
            <w:gridSpan w:val="2"/>
            <w:tcBorders>
              <w:right w:val="single" w:sz="12" w:space="0" w:color="auto"/>
            </w:tcBorders>
            <w:vAlign w:val="center"/>
          </w:tcPr>
          <w:p w14:paraId="64B4D376" w14:textId="04D964B3" w:rsidR="008E0583" w:rsidRPr="008E0583" w:rsidRDefault="008E0583" w:rsidP="008E0583">
            <w:pPr>
              <w:autoSpaceDE w:val="0"/>
              <w:autoSpaceDN w:val="0"/>
              <w:adjustRightInd w:val="0"/>
              <w:ind w:left="-39" w:right="-54"/>
              <w:rPr>
                <w:rFonts w:cs="Open Sans"/>
                <w:sz w:val="20"/>
                <w:szCs w:val="20"/>
              </w:rPr>
            </w:pPr>
            <w:r w:rsidRPr="008E0583">
              <w:rPr>
                <w:sz w:val="20"/>
                <w:szCs w:val="20"/>
              </w:rPr>
              <w:t xml:space="preserve">Explain the contest between the British, the French, and American Indians for land in the Tennessee region prior to the French and Indian War. </w:t>
            </w:r>
          </w:p>
        </w:tc>
        <w:tc>
          <w:tcPr>
            <w:tcW w:w="198" w:type="pct"/>
            <w:tcBorders>
              <w:left w:val="single" w:sz="12" w:space="0" w:color="auto"/>
            </w:tcBorders>
          </w:tcPr>
          <w:p w14:paraId="08214AD5" w14:textId="77777777" w:rsidR="008E0583" w:rsidRPr="00E86DC6" w:rsidRDefault="008E0583" w:rsidP="008E0583">
            <w:pPr>
              <w:jc w:val="center"/>
              <w:rPr>
                <w:rFonts w:cs="Open Sans"/>
                <w:sz w:val="20"/>
                <w:szCs w:val="20"/>
              </w:rPr>
            </w:pPr>
          </w:p>
        </w:tc>
        <w:tc>
          <w:tcPr>
            <w:tcW w:w="237" w:type="pct"/>
          </w:tcPr>
          <w:p w14:paraId="0040959D" w14:textId="77777777" w:rsidR="008E0583" w:rsidRPr="00E86DC6" w:rsidRDefault="008E0583" w:rsidP="008E0583">
            <w:pPr>
              <w:jc w:val="center"/>
              <w:rPr>
                <w:rFonts w:cs="Open Sans"/>
                <w:sz w:val="20"/>
                <w:szCs w:val="20"/>
              </w:rPr>
            </w:pPr>
          </w:p>
        </w:tc>
        <w:tc>
          <w:tcPr>
            <w:tcW w:w="1791" w:type="pct"/>
          </w:tcPr>
          <w:p w14:paraId="48B85F68" w14:textId="77777777" w:rsidR="008E0583" w:rsidRPr="00E86DC6" w:rsidRDefault="008E0583" w:rsidP="008E0583">
            <w:pPr>
              <w:rPr>
                <w:rFonts w:cs="Open Sans"/>
                <w:sz w:val="20"/>
                <w:szCs w:val="20"/>
              </w:rPr>
            </w:pPr>
          </w:p>
        </w:tc>
      </w:tr>
      <w:tr w:rsidR="008E0583" w:rsidRPr="00E86DC6" w14:paraId="0BCEF744" w14:textId="77777777" w:rsidTr="00A81937">
        <w:trPr>
          <w:cantSplit/>
          <w:trHeight w:val="1080"/>
          <w:jc w:val="center"/>
        </w:trPr>
        <w:tc>
          <w:tcPr>
            <w:tcW w:w="410" w:type="pct"/>
            <w:vAlign w:val="center"/>
          </w:tcPr>
          <w:p w14:paraId="37E10386" w14:textId="22F8D689" w:rsidR="008E0583" w:rsidRPr="008E0583" w:rsidRDefault="008E0583" w:rsidP="008E0583">
            <w:pPr>
              <w:autoSpaceDE w:val="0"/>
              <w:autoSpaceDN w:val="0"/>
              <w:adjustRightInd w:val="0"/>
              <w:ind w:left="-30" w:right="-46"/>
              <w:jc w:val="center"/>
              <w:rPr>
                <w:rFonts w:cs="Open Sans"/>
                <w:color w:val="000000"/>
                <w:sz w:val="20"/>
                <w:szCs w:val="20"/>
              </w:rPr>
            </w:pPr>
            <w:r w:rsidRPr="008E0583">
              <w:rPr>
                <w:sz w:val="20"/>
                <w:szCs w:val="20"/>
              </w:rPr>
              <w:t>TN.07</w:t>
            </w:r>
          </w:p>
        </w:tc>
        <w:tc>
          <w:tcPr>
            <w:tcW w:w="2364" w:type="pct"/>
            <w:gridSpan w:val="2"/>
            <w:tcBorders>
              <w:right w:val="single" w:sz="12" w:space="0" w:color="auto"/>
            </w:tcBorders>
            <w:vAlign w:val="center"/>
          </w:tcPr>
          <w:p w14:paraId="15870E68" w14:textId="3F4AFF64" w:rsidR="008E0583" w:rsidRPr="008E0583" w:rsidRDefault="008E0583" w:rsidP="008E0583">
            <w:pPr>
              <w:autoSpaceDE w:val="0"/>
              <w:autoSpaceDN w:val="0"/>
              <w:adjustRightInd w:val="0"/>
              <w:ind w:left="-39" w:right="-54"/>
              <w:rPr>
                <w:rFonts w:cs="Open Sans"/>
                <w:sz w:val="20"/>
                <w:szCs w:val="20"/>
              </w:rPr>
            </w:pPr>
            <w:r w:rsidRPr="008E0583">
              <w:rPr>
                <w:sz w:val="20"/>
                <w:szCs w:val="20"/>
              </w:rPr>
              <w:t>Describe the effects of migration into the Tennessee region, including the development of the Watauga and Cumberland Settlements.</w:t>
            </w:r>
          </w:p>
        </w:tc>
        <w:tc>
          <w:tcPr>
            <w:tcW w:w="198" w:type="pct"/>
            <w:tcBorders>
              <w:left w:val="single" w:sz="12" w:space="0" w:color="auto"/>
              <w:bottom w:val="single" w:sz="4" w:space="0" w:color="auto"/>
            </w:tcBorders>
          </w:tcPr>
          <w:p w14:paraId="7940591C" w14:textId="77777777" w:rsidR="008E0583" w:rsidRPr="00E86DC6" w:rsidRDefault="008E0583" w:rsidP="008E0583">
            <w:pPr>
              <w:jc w:val="center"/>
              <w:rPr>
                <w:rFonts w:cs="Open Sans"/>
                <w:sz w:val="20"/>
                <w:szCs w:val="20"/>
              </w:rPr>
            </w:pPr>
          </w:p>
        </w:tc>
        <w:tc>
          <w:tcPr>
            <w:tcW w:w="237" w:type="pct"/>
          </w:tcPr>
          <w:p w14:paraId="34A78341" w14:textId="77777777" w:rsidR="008E0583" w:rsidRPr="00E86DC6" w:rsidRDefault="008E0583" w:rsidP="008E0583">
            <w:pPr>
              <w:jc w:val="center"/>
              <w:rPr>
                <w:rFonts w:cs="Open Sans"/>
                <w:sz w:val="20"/>
                <w:szCs w:val="20"/>
              </w:rPr>
            </w:pPr>
          </w:p>
        </w:tc>
        <w:tc>
          <w:tcPr>
            <w:tcW w:w="1791" w:type="pct"/>
          </w:tcPr>
          <w:p w14:paraId="196326AA" w14:textId="77777777" w:rsidR="008E0583" w:rsidRPr="00E86DC6" w:rsidRDefault="008E0583" w:rsidP="008E0583">
            <w:pPr>
              <w:rPr>
                <w:rFonts w:cs="Open Sans"/>
                <w:sz w:val="20"/>
                <w:szCs w:val="20"/>
              </w:rPr>
            </w:pPr>
          </w:p>
        </w:tc>
      </w:tr>
      <w:tr w:rsidR="008E0583" w:rsidRPr="00E86DC6" w14:paraId="1245943B" w14:textId="77777777" w:rsidTr="00A81937">
        <w:trPr>
          <w:cantSplit/>
          <w:trHeight w:val="1080"/>
          <w:jc w:val="center"/>
        </w:trPr>
        <w:tc>
          <w:tcPr>
            <w:tcW w:w="410" w:type="pct"/>
            <w:vAlign w:val="center"/>
          </w:tcPr>
          <w:p w14:paraId="4DE92656" w14:textId="3B346CF4" w:rsidR="008E0583" w:rsidRPr="008E0583" w:rsidRDefault="008E0583" w:rsidP="008E0583">
            <w:pPr>
              <w:autoSpaceDE w:val="0"/>
              <w:autoSpaceDN w:val="0"/>
              <w:adjustRightInd w:val="0"/>
              <w:ind w:left="-30" w:right="-46"/>
              <w:jc w:val="center"/>
              <w:rPr>
                <w:rFonts w:cs="Open Sans"/>
                <w:color w:val="000000"/>
                <w:sz w:val="20"/>
                <w:szCs w:val="20"/>
              </w:rPr>
            </w:pPr>
            <w:r w:rsidRPr="008E0583">
              <w:rPr>
                <w:sz w:val="20"/>
                <w:szCs w:val="20"/>
              </w:rPr>
              <w:t>TN.08</w:t>
            </w:r>
          </w:p>
        </w:tc>
        <w:tc>
          <w:tcPr>
            <w:tcW w:w="2364" w:type="pct"/>
            <w:gridSpan w:val="2"/>
            <w:tcBorders>
              <w:right w:val="single" w:sz="12" w:space="0" w:color="auto"/>
            </w:tcBorders>
            <w:vAlign w:val="center"/>
          </w:tcPr>
          <w:p w14:paraId="04709B6B" w14:textId="6544AD5F" w:rsidR="008E0583" w:rsidRPr="008E0583" w:rsidRDefault="008E0583" w:rsidP="008E0583">
            <w:pPr>
              <w:autoSpaceDE w:val="0"/>
              <w:autoSpaceDN w:val="0"/>
              <w:adjustRightInd w:val="0"/>
              <w:ind w:left="-39" w:right="-54"/>
              <w:rPr>
                <w:rFonts w:cs="Open Sans"/>
                <w:sz w:val="20"/>
                <w:szCs w:val="20"/>
              </w:rPr>
            </w:pPr>
            <w:r w:rsidRPr="008E0583">
              <w:rPr>
                <w:sz w:val="20"/>
                <w:szCs w:val="20"/>
              </w:rPr>
              <w:t>Identify episodes of fighting that occurred in the Tennessee region during the American Revolution (e.g., Battle of Kings Mountain) and the effects of American victory on the area.</w:t>
            </w:r>
          </w:p>
        </w:tc>
        <w:tc>
          <w:tcPr>
            <w:tcW w:w="198" w:type="pct"/>
            <w:tcBorders>
              <w:left w:val="single" w:sz="12" w:space="0" w:color="auto"/>
              <w:bottom w:val="single" w:sz="4" w:space="0" w:color="auto"/>
            </w:tcBorders>
          </w:tcPr>
          <w:p w14:paraId="6F071A1B" w14:textId="77777777" w:rsidR="008E0583" w:rsidRPr="00E86DC6" w:rsidRDefault="008E0583" w:rsidP="008E0583">
            <w:pPr>
              <w:jc w:val="center"/>
              <w:rPr>
                <w:rFonts w:cs="Open Sans"/>
                <w:sz w:val="20"/>
                <w:szCs w:val="20"/>
              </w:rPr>
            </w:pPr>
          </w:p>
        </w:tc>
        <w:tc>
          <w:tcPr>
            <w:tcW w:w="237" w:type="pct"/>
          </w:tcPr>
          <w:p w14:paraId="7E816D86" w14:textId="77777777" w:rsidR="008E0583" w:rsidRPr="00E86DC6" w:rsidRDefault="008E0583" w:rsidP="008E0583">
            <w:pPr>
              <w:jc w:val="center"/>
              <w:rPr>
                <w:rFonts w:cs="Open Sans"/>
                <w:sz w:val="20"/>
                <w:szCs w:val="20"/>
              </w:rPr>
            </w:pPr>
          </w:p>
        </w:tc>
        <w:tc>
          <w:tcPr>
            <w:tcW w:w="1791" w:type="pct"/>
          </w:tcPr>
          <w:p w14:paraId="4653A74A" w14:textId="77777777" w:rsidR="008E0583" w:rsidRPr="00E86DC6" w:rsidRDefault="008E0583" w:rsidP="008E0583">
            <w:pPr>
              <w:rPr>
                <w:rFonts w:cs="Open Sans"/>
                <w:sz w:val="20"/>
                <w:szCs w:val="20"/>
              </w:rPr>
            </w:pPr>
          </w:p>
        </w:tc>
      </w:tr>
      <w:tr w:rsidR="000A5175" w:rsidRPr="00E86DC6" w14:paraId="6A43BE28" w14:textId="77777777" w:rsidTr="008E0583">
        <w:trPr>
          <w:cantSplit/>
          <w:trHeight w:val="156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3091C10" w14:textId="77777777" w:rsidR="000A5175" w:rsidRDefault="000A5175" w:rsidP="000A5175">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1AC3F2BB" w14:textId="6F867444" w:rsidR="008E0583" w:rsidRPr="00696C58" w:rsidRDefault="008E0583" w:rsidP="000A5175">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8E0583" w:rsidRPr="00E86DC6" w14:paraId="05E6F29A" w14:textId="77777777" w:rsidTr="008E0583">
        <w:trPr>
          <w:cantSplit/>
          <w:jc w:val="center"/>
        </w:trPr>
        <w:tc>
          <w:tcPr>
            <w:tcW w:w="2774" w:type="pct"/>
            <w:gridSpan w:val="3"/>
            <w:tcBorders>
              <w:right w:val="single" w:sz="12" w:space="0" w:color="auto"/>
            </w:tcBorders>
            <w:shd w:val="clear" w:color="auto" w:fill="D9D9D9" w:themeFill="background1" w:themeFillShade="D9"/>
            <w:vAlign w:val="center"/>
          </w:tcPr>
          <w:p w14:paraId="4A90F695" w14:textId="1A6954C6" w:rsidR="008E0583" w:rsidRPr="008E0583" w:rsidRDefault="008E0583" w:rsidP="008E0583">
            <w:pPr>
              <w:pStyle w:val="Body"/>
              <w:tabs>
                <w:tab w:val="left" w:pos="360"/>
              </w:tabs>
              <w:spacing w:line="276" w:lineRule="auto"/>
              <w:rPr>
                <w:rFonts w:ascii="Open Sans" w:hAnsi="Open Sans" w:cs="Open Sans"/>
                <w:b/>
                <w:bCs/>
                <w:sz w:val="20"/>
                <w:szCs w:val="20"/>
              </w:rPr>
            </w:pPr>
            <w:r w:rsidRPr="008E0583">
              <w:rPr>
                <w:rFonts w:ascii="Open Sans" w:hAnsi="Open Sans" w:cs="Open Sans"/>
                <w:b/>
                <w:bCs/>
                <w:sz w:val="20"/>
                <w:szCs w:val="20"/>
              </w:rPr>
              <w:lastRenderedPageBreak/>
              <w:t>From Territory to Statehood (1784-1796)</w:t>
            </w:r>
          </w:p>
        </w:tc>
        <w:tc>
          <w:tcPr>
            <w:tcW w:w="198" w:type="pct"/>
            <w:tcBorders>
              <w:left w:val="single" w:sz="12" w:space="0" w:color="auto"/>
            </w:tcBorders>
            <w:shd w:val="clear" w:color="auto" w:fill="D9D9D9" w:themeFill="background1" w:themeFillShade="D9"/>
          </w:tcPr>
          <w:p w14:paraId="36509017" w14:textId="77777777" w:rsidR="008E0583" w:rsidRPr="00E86DC6" w:rsidRDefault="008E0583" w:rsidP="008E0583">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BB493A7" w14:textId="77777777" w:rsidR="008E0583" w:rsidRPr="00E86DC6" w:rsidRDefault="008E0583" w:rsidP="008E0583">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9914A94" w14:textId="77777777" w:rsidR="008E0583" w:rsidRPr="00E86DC6" w:rsidRDefault="008E0583" w:rsidP="008E0583">
            <w:pPr>
              <w:rPr>
                <w:rFonts w:cs="Open Sans"/>
                <w:b/>
                <w:sz w:val="20"/>
                <w:szCs w:val="20"/>
              </w:rPr>
            </w:pPr>
            <w:r w:rsidRPr="00E86DC6">
              <w:rPr>
                <w:rFonts w:cs="Open Sans"/>
                <w:b/>
                <w:sz w:val="20"/>
                <w:szCs w:val="20"/>
              </w:rPr>
              <w:t>Evidence (e.g., page numbers and/or examples of inclusion)</w:t>
            </w:r>
          </w:p>
        </w:tc>
      </w:tr>
      <w:tr w:rsidR="008E0583" w:rsidRPr="00E86DC6" w14:paraId="706EDB10" w14:textId="77777777" w:rsidTr="008E0583">
        <w:trPr>
          <w:cantSplit/>
          <w:jc w:val="center"/>
        </w:trPr>
        <w:tc>
          <w:tcPr>
            <w:tcW w:w="410" w:type="pct"/>
            <w:tcBorders>
              <w:right w:val="single" w:sz="4" w:space="0" w:color="auto"/>
            </w:tcBorders>
            <w:shd w:val="clear" w:color="auto" w:fill="F2F2F2" w:themeFill="background1" w:themeFillShade="F2"/>
            <w:vAlign w:val="center"/>
          </w:tcPr>
          <w:p w14:paraId="07F5A177" w14:textId="77777777" w:rsidR="008E0583" w:rsidRPr="00A20B0F" w:rsidRDefault="008E0583" w:rsidP="008E0583">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5400973" w14:textId="77777777" w:rsidR="008E0583" w:rsidRPr="00A20B0F" w:rsidRDefault="008E0583" w:rsidP="008E0583">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77BF6" w14:textId="77777777" w:rsidR="008E0583" w:rsidRPr="00E86DC6" w:rsidRDefault="008E0583" w:rsidP="008E0583">
            <w:pPr>
              <w:jc w:val="center"/>
              <w:rPr>
                <w:rFonts w:cs="Open Sans"/>
                <w:b/>
                <w:sz w:val="20"/>
                <w:szCs w:val="20"/>
              </w:rPr>
            </w:pPr>
          </w:p>
        </w:tc>
        <w:tc>
          <w:tcPr>
            <w:tcW w:w="237" w:type="pct"/>
            <w:shd w:val="clear" w:color="auto" w:fill="F2F2F2" w:themeFill="background1" w:themeFillShade="F2"/>
            <w:vAlign w:val="center"/>
          </w:tcPr>
          <w:p w14:paraId="7E1B5784" w14:textId="77777777" w:rsidR="008E0583" w:rsidRPr="00E86DC6" w:rsidRDefault="008E0583" w:rsidP="008E0583">
            <w:pPr>
              <w:jc w:val="center"/>
              <w:rPr>
                <w:rFonts w:cs="Open Sans"/>
                <w:b/>
                <w:sz w:val="20"/>
                <w:szCs w:val="20"/>
              </w:rPr>
            </w:pPr>
          </w:p>
        </w:tc>
        <w:tc>
          <w:tcPr>
            <w:tcW w:w="1791" w:type="pct"/>
            <w:shd w:val="clear" w:color="auto" w:fill="F2F2F2" w:themeFill="background1" w:themeFillShade="F2"/>
            <w:vAlign w:val="center"/>
          </w:tcPr>
          <w:p w14:paraId="79F96A45" w14:textId="77777777" w:rsidR="008E0583" w:rsidRPr="00E86DC6" w:rsidRDefault="008E0583" w:rsidP="008E0583">
            <w:pPr>
              <w:jc w:val="center"/>
              <w:rPr>
                <w:rFonts w:cs="Open Sans"/>
                <w:b/>
                <w:sz w:val="20"/>
                <w:szCs w:val="20"/>
              </w:rPr>
            </w:pPr>
          </w:p>
        </w:tc>
      </w:tr>
      <w:tr w:rsidR="008E0583" w:rsidRPr="00E86DC6" w14:paraId="6D006DF7" w14:textId="77777777" w:rsidTr="008E0583">
        <w:trPr>
          <w:cantSplit/>
          <w:trHeight w:val="1080"/>
          <w:jc w:val="center"/>
        </w:trPr>
        <w:tc>
          <w:tcPr>
            <w:tcW w:w="410" w:type="pct"/>
            <w:vAlign w:val="center"/>
          </w:tcPr>
          <w:p w14:paraId="67D6FAB5" w14:textId="6EE782C7" w:rsidR="008E0583" w:rsidRPr="008E0583" w:rsidRDefault="008E0583" w:rsidP="008E0583">
            <w:pPr>
              <w:autoSpaceDE w:val="0"/>
              <w:autoSpaceDN w:val="0"/>
              <w:adjustRightInd w:val="0"/>
              <w:ind w:left="-30" w:right="-46"/>
              <w:jc w:val="center"/>
              <w:rPr>
                <w:rFonts w:cs="Open Sans"/>
                <w:color w:val="000000"/>
                <w:sz w:val="20"/>
                <w:szCs w:val="20"/>
              </w:rPr>
            </w:pPr>
            <w:r>
              <w:rPr>
                <w:rFonts w:cs="Open Sans"/>
                <w:color w:val="000000"/>
                <w:sz w:val="20"/>
                <w:szCs w:val="20"/>
              </w:rPr>
              <w:t>TN.09</w:t>
            </w:r>
          </w:p>
        </w:tc>
        <w:tc>
          <w:tcPr>
            <w:tcW w:w="2364" w:type="pct"/>
            <w:gridSpan w:val="2"/>
            <w:tcBorders>
              <w:right w:val="single" w:sz="12" w:space="0" w:color="auto"/>
            </w:tcBorders>
            <w:vAlign w:val="center"/>
          </w:tcPr>
          <w:p w14:paraId="3D5CE25F" w14:textId="0E4C644D" w:rsidR="008E0583" w:rsidRPr="008E0583" w:rsidRDefault="008E0583" w:rsidP="008E0583">
            <w:pPr>
              <w:autoSpaceDE w:val="0"/>
              <w:autoSpaceDN w:val="0"/>
              <w:adjustRightInd w:val="0"/>
              <w:ind w:left="-39" w:right="-54"/>
              <w:rPr>
                <w:rFonts w:cs="Open Sans"/>
                <w:sz w:val="20"/>
                <w:szCs w:val="20"/>
              </w:rPr>
            </w:pPr>
            <w:r w:rsidRPr="008E0583">
              <w:rPr>
                <w:sz w:val="20"/>
                <w:szCs w:val="20"/>
              </w:rPr>
              <w:t>Identify reasons for the foundation and failure of the independent state of Franklin in 1784.</w:t>
            </w:r>
          </w:p>
        </w:tc>
        <w:tc>
          <w:tcPr>
            <w:tcW w:w="198" w:type="pct"/>
            <w:tcBorders>
              <w:left w:val="single" w:sz="12" w:space="0" w:color="auto"/>
            </w:tcBorders>
          </w:tcPr>
          <w:p w14:paraId="2F653094" w14:textId="77777777" w:rsidR="008E0583" w:rsidRPr="00E86DC6" w:rsidRDefault="008E0583" w:rsidP="008E0583">
            <w:pPr>
              <w:jc w:val="center"/>
              <w:rPr>
                <w:rFonts w:cs="Open Sans"/>
                <w:sz w:val="20"/>
                <w:szCs w:val="20"/>
              </w:rPr>
            </w:pPr>
          </w:p>
        </w:tc>
        <w:tc>
          <w:tcPr>
            <w:tcW w:w="237" w:type="pct"/>
          </w:tcPr>
          <w:p w14:paraId="58055DFA" w14:textId="77777777" w:rsidR="008E0583" w:rsidRPr="00E86DC6" w:rsidRDefault="008E0583" w:rsidP="008E0583">
            <w:pPr>
              <w:jc w:val="center"/>
              <w:rPr>
                <w:rFonts w:cs="Open Sans"/>
                <w:sz w:val="20"/>
                <w:szCs w:val="20"/>
              </w:rPr>
            </w:pPr>
          </w:p>
        </w:tc>
        <w:tc>
          <w:tcPr>
            <w:tcW w:w="1791" w:type="pct"/>
          </w:tcPr>
          <w:p w14:paraId="60F33335" w14:textId="77777777" w:rsidR="008E0583" w:rsidRPr="00E86DC6" w:rsidRDefault="008E0583" w:rsidP="008E0583">
            <w:pPr>
              <w:rPr>
                <w:rFonts w:cs="Open Sans"/>
                <w:sz w:val="20"/>
                <w:szCs w:val="20"/>
              </w:rPr>
            </w:pPr>
          </w:p>
        </w:tc>
      </w:tr>
      <w:tr w:rsidR="008E0583" w:rsidRPr="00E86DC6" w14:paraId="4413515F" w14:textId="77777777" w:rsidTr="00A81937">
        <w:trPr>
          <w:cantSplit/>
          <w:trHeight w:val="1080"/>
          <w:jc w:val="center"/>
        </w:trPr>
        <w:tc>
          <w:tcPr>
            <w:tcW w:w="410" w:type="pct"/>
            <w:vAlign w:val="center"/>
          </w:tcPr>
          <w:p w14:paraId="5B0059AA" w14:textId="429102C1" w:rsidR="008E0583" w:rsidRPr="00B93439" w:rsidRDefault="008E0583" w:rsidP="008E0583">
            <w:pPr>
              <w:ind w:left="-120" w:right="-46"/>
              <w:jc w:val="center"/>
              <w:rPr>
                <w:rFonts w:cs="Open Sans"/>
                <w:color w:val="000000"/>
                <w:sz w:val="20"/>
                <w:szCs w:val="20"/>
              </w:rPr>
            </w:pPr>
            <w:r>
              <w:rPr>
                <w:rFonts w:cs="Open Sans"/>
                <w:color w:val="000000"/>
                <w:sz w:val="20"/>
                <w:szCs w:val="20"/>
              </w:rPr>
              <w:t>TN.10</w:t>
            </w:r>
          </w:p>
        </w:tc>
        <w:tc>
          <w:tcPr>
            <w:tcW w:w="2364" w:type="pct"/>
            <w:gridSpan w:val="2"/>
            <w:tcBorders>
              <w:right w:val="single" w:sz="12" w:space="0" w:color="auto"/>
            </w:tcBorders>
            <w:vAlign w:val="center"/>
          </w:tcPr>
          <w:p w14:paraId="4902DD2D" w14:textId="23B08CF5" w:rsidR="008E0583" w:rsidRPr="008E0583" w:rsidRDefault="008E0583" w:rsidP="008E0583">
            <w:pPr>
              <w:autoSpaceDE w:val="0"/>
              <w:autoSpaceDN w:val="0"/>
              <w:adjustRightInd w:val="0"/>
              <w:rPr>
                <w:rFonts w:cs="Open Sans"/>
                <w:color w:val="000000"/>
                <w:sz w:val="20"/>
                <w:szCs w:val="20"/>
              </w:rPr>
            </w:pPr>
            <w:r w:rsidRPr="008E0583">
              <w:rPr>
                <w:sz w:val="20"/>
                <w:szCs w:val="20"/>
              </w:rPr>
              <w:t>Analyze the effects of land speculation on settlement in the Territory South of the River Ohio (i.e., the Southwest Territory).</w:t>
            </w:r>
          </w:p>
        </w:tc>
        <w:tc>
          <w:tcPr>
            <w:tcW w:w="198" w:type="pct"/>
            <w:tcBorders>
              <w:left w:val="single" w:sz="12" w:space="0" w:color="auto"/>
            </w:tcBorders>
          </w:tcPr>
          <w:p w14:paraId="0DEBECF4" w14:textId="77777777" w:rsidR="008E0583" w:rsidRPr="00B93439" w:rsidRDefault="008E0583" w:rsidP="008E0583">
            <w:pPr>
              <w:jc w:val="center"/>
              <w:rPr>
                <w:rFonts w:cs="Open Sans"/>
                <w:sz w:val="20"/>
                <w:szCs w:val="20"/>
              </w:rPr>
            </w:pPr>
          </w:p>
        </w:tc>
        <w:tc>
          <w:tcPr>
            <w:tcW w:w="237" w:type="pct"/>
          </w:tcPr>
          <w:p w14:paraId="2EEE0BCE" w14:textId="77777777" w:rsidR="008E0583" w:rsidRPr="00B93439" w:rsidRDefault="008E0583" w:rsidP="008E0583">
            <w:pPr>
              <w:jc w:val="center"/>
              <w:rPr>
                <w:rFonts w:cs="Open Sans"/>
                <w:sz w:val="20"/>
                <w:szCs w:val="20"/>
              </w:rPr>
            </w:pPr>
          </w:p>
        </w:tc>
        <w:tc>
          <w:tcPr>
            <w:tcW w:w="1791" w:type="pct"/>
          </w:tcPr>
          <w:p w14:paraId="7D47BC64" w14:textId="77777777" w:rsidR="008E0583" w:rsidRPr="00B93439" w:rsidRDefault="008E0583" w:rsidP="008E0583">
            <w:pPr>
              <w:rPr>
                <w:rFonts w:cs="Open Sans"/>
                <w:sz w:val="20"/>
                <w:szCs w:val="20"/>
              </w:rPr>
            </w:pPr>
          </w:p>
        </w:tc>
      </w:tr>
      <w:tr w:rsidR="008E0583" w:rsidRPr="00E86DC6" w14:paraId="296ADBA1" w14:textId="77777777" w:rsidTr="00A81937">
        <w:trPr>
          <w:cantSplit/>
          <w:trHeight w:val="1080"/>
          <w:jc w:val="center"/>
        </w:trPr>
        <w:tc>
          <w:tcPr>
            <w:tcW w:w="410" w:type="pct"/>
            <w:vAlign w:val="center"/>
          </w:tcPr>
          <w:p w14:paraId="1D59A4A3" w14:textId="502386B2" w:rsidR="008E0583" w:rsidRPr="00B93439" w:rsidRDefault="008E0583" w:rsidP="008E0583">
            <w:pPr>
              <w:ind w:left="-120" w:right="-46"/>
              <w:jc w:val="center"/>
              <w:rPr>
                <w:rFonts w:cs="Open Sans"/>
                <w:color w:val="000000"/>
                <w:sz w:val="20"/>
                <w:szCs w:val="20"/>
              </w:rPr>
            </w:pPr>
            <w:r>
              <w:rPr>
                <w:rFonts w:cs="Open Sans"/>
                <w:color w:val="000000"/>
                <w:sz w:val="20"/>
                <w:szCs w:val="20"/>
              </w:rPr>
              <w:t>TN.11</w:t>
            </w:r>
          </w:p>
        </w:tc>
        <w:tc>
          <w:tcPr>
            <w:tcW w:w="2364" w:type="pct"/>
            <w:gridSpan w:val="2"/>
            <w:tcBorders>
              <w:right w:val="single" w:sz="12" w:space="0" w:color="auto"/>
            </w:tcBorders>
            <w:vAlign w:val="center"/>
          </w:tcPr>
          <w:p w14:paraId="107AB4BC" w14:textId="471C4DB6" w:rsidR="008E0583" w:rsidRPr="008E0583" w:rsidRDefault="008E0583" w:rsidP="008E0583">
            <w:pPr>
              <w:autoSpaceDE w:val="0"/>
              <w:autoSpaceDN w:val="0"/>
              <w:adjustRightInd w:val="0"/>
              <w:rPr>
                <w:rFonts w:cs="Open Sans"/>
                <w:color w:val="000000"/>
                <w:sz w:val="20"/>
                <w:szCs w:val="20"/>
              </w:rPr>
            </w:pPr>
            <w:r w:rsidRPr="008E0583">
              <w:rPr>
                <w:sz w:val="20"/>
                <w:szCs w:val="20"/>
              </w:rPr>
              <w:t>Analyze the conflicts between early Tennessee settlers and American Indians.</w:t>
            </w:r>
          </w:p>
        </w:tc>
        <w:tc>
          <w:tcPr>
            <w:tcW w:w="198" w:type="pct"/>
            <w:tcBorders>
              <w:left w:val="single" w:sz="12" w:space="0" w:color="auto"/>
            </w:tcBorders>
          </w:tcPr>
          <w:p w14:paraId="4E7442B9" w14:textId="77777777" w:rsidR="008E0583" w:rsidRPr="00B93439" w:rsidRDefault="008E0583" w:rsidP="008E0583">
            <w:pPr>
              <w:jc w:val="center"/>
              <w:rPr>
                <w:rFonts w:cs="Open Sans"/>
                <w:sz w:val="20"/>
                <w:szCs w:val="20"/>
              </w:rPr>
            </w:pPr>
          </w:p>
        </w:tc>
        <w:tc>
          <w:tcPr>
            <w:tcW w:w="237" w:type="pct"/>
          </w:tcPr>
          <w:p w14:paraId="5D309669" w14:textId="77777777" w:rsidR="008E0583" w:rsidRPr="00B93439" w:rsidRDefault="008E0583" w:rsidP="008E0583">
            <w:pPr>
              <w:jc w:val="center"/>
              <w:rPr>
                <w:rFonts w:cs="Open Sans"/>
                <w:sz w:val="20"/>
                <w:szCs w:val="20"/>
              </w:rPr>
            </w:pPr>
          </w:p>
        </w:tc>
        <w:tc>
          <w:tcPr>
            <w:tcW w:w="1791" w:type="pct"/>
          </w:tcPr>
          <w:p w14:paraId="2C0726DE" w14:textId="77777777" w:rsidR="008E0583" w:rsidRPr="00B93439" w:rsidRDefault="008E0583" w:rsidP="008E0583">
            <w:pPr>
              <w:rPr>
                <w:rFonts w:cs="Open Sans"/>
                <w:sz w:val="20"/>
                <w:szCs w:val="20"/>
              </w:rPr>
            </w:pPr>
          </w:p>
        </w:tc>
      </w:tr>
      <w:tr w:rsidR="008E0583" w:rsidRPr="00E86DC6" w14:paraId="0EEDF727" w14:textId="77777777" w:rsidTr="00C22E64">
        <w:trPr>
          <w:cantSplit/>
          <w:trHeight w:val="1080"/>
          <w:jc w:val="center"/>
        </w:trPr>
        <w:tc>
          <w:tcPr>
            <w:tcW w:w="410" w:type="pct"/>
            <w:vAlign w:val="center"/>
          </w:tcPr>
          <w:p w14:paraId="3DA82CD0" w14:textId="334A7955" w:rsidR="008E0583" w:rsidRPr="00B93439" w:rsidRDefault="008E0583" w:rsidP="008E0583">
            <w:pPr>
              <w:ind w:left="-120" w:right="-46"/>
              <w:jc w:val="center"/>
              <w:rPr>
                <w:rFonts w:cs="Open Sans"/>
                <w:color w:val="000000"/>
                <w:sz w:val="20"/>
                <w:szCs w:val="20"/>
              </w:rPr>
            </w:pPr>
            <w:r>
              <w:rPr>
                <w:rFonts w:cs="Open Sans"/>
                <w:color w:val="000000"/>
                <w:sz w:val="20"/>
                <w:szCs w:val="20"/>
              </w:rPr>
              <w:t>TN.12</w:t>
            </w:r>
          </w:p>
        </w:tc>
        <w:tc>
          <w:tcPr>
            <w:tcW w:w="2364" w:type="pct"/>
            <w:gridSpan w:val="2"/>
            <w:tcBorders>
              <w:bottom w:val="single" w:sz="4" w:space="0" w:color="auto"/>
              <w:right w:val="single" w:sz="12" w:space="0" w:color="auto"/>
            </w:tcBorders>
            <w:vAlign w:val="center"/>
          </w:tcPr>
          <w:p w14:paraId="66F46E62" w14:textId="23DE11E1" w:rsidR="008E0583" w:rsidRPr="008E0583" w:rsidRDefault="008E0583" w:rsidP="008E0583">
            <w:pPr>
              <w:ind w:left="-39"/>
              <w:rPr>
                <w:rFonts w:cs="Open Sans"/>
                <w:color w:val="000000"/>
                <w:sz w:val="20"/>
                <w:szCs w:val="20"/>
              </w:rPr>
            </w:pPr>
            <w:r w:rsidRPr="008E0583">
              <w:rPr>
                <w:sz w:val="20"/>
                <w:szCs w:val="20"/>
              </w:rPr>
              <w:t>Describe the events and trace the process of Tennessee achieving statehood in 1796.</w:t>
            </w:r>
          </w:p>
        </w:tc>
        <w:tc>
          <w:tcPr>
            <w:tcW w:w="198" w:type="pct"/>
            <w:tcBorders>
              <w:left w:val="single" w:sz="12" w:space="0" w:color="auto"/>
            </w:tcBorders>
          </w:tcPr>
          <w:p w14:paraId="4A3B9385" w14:textId="77777777" w:rsidR="008E0583" w:rsidRPr="00B93439" w:rsidRDefault="008E0583" w:rsidP="008E0583">
            <w:pPr>
              <w:jc w:val="center"/>
              <w:rPr>
                <w:rFonts w:cs="Open Sans"/>
                <w:sz w:val="20"/>
                <w:szCs w:val="20"/>
              </w:rPr>
            </w:pPr>
          </w:p>
        </w:tc>
        <w:tc>
          <w:tcPr>
            <w:tcW w:w="237" w:type="pct"/>
          </w:tcPr>
          <w:p w14:paraId="6A974110" w14:textId="77777777" w:rsidR="008E0583" w:rsidRPr="00B93439" w:rsidRDefault="008E0583" w:rsidP="008E0583">
            <w:pPr>
              <w:jc w:val="center"/>
              <w:rPr>
                <w:rFonts w:cs="Open Sans"/>
                <w:sz w:val="20"/>
                <w:szCs w:val="20"/>
              </w:rPr>
            </w:pPr>
          </w:p>
        </w:tc>
        <w:tc>
          <w:tcPr>
            <w:tcW w:w="1791" w:type="pct"/>
          </w:tcPr>
          <w:p w14:paraId="47A7E44B" w14:textId="77777777" w:rsidR="008E0583" w:rsidRPr="00B93439" w:rsidRDefault="008E0583" w:rsidP="008E0583">
            <w:pPr>
              <w:rPr>
                <w:rFonts w:cs="Open Sans"/>
                <w:sz w:val="20"/>
                <w:szCs w:val="20"/>
              </w:rPr>
            </w:pPr>
          </w:p>
        </w:tc>
      </w:tr>
      <w:tr w:rsidR="008E0583" w:rsidRPr="00E86DC6" w14:paraId="7C413BD0" w14:textId="77777777" w:rsidTr="00A81937">
        <w:trPr>
          <w:cantSplit/>
          <w:trHeight w:val="1080"/>
          <w:jc w:val="center"/>
        </w:trPr>
        <w:tc>
          <w:tcPr>
            <w:tcW w:w="410" w:type="pct"/>
            <w:vAlign w:val="center"/>
          </w:tcPr>
          <w:p w14:paraId="134D4F29" w14:textId="4B1D70F8" w:rsidR="008E0583" w:rsidRDefault="008E0583" w:rsidP="008E0583">
            <w:pPr>
              <w:ind w:left="-120" w:right="-46"/>
              <w:jc w:val="center"/>
              <w:rPr>
                <w:rFonts w:cs="Open Sans"/>
                <w:color w:val="000000"/>
                <w:sz w:val="20"/>
                <w:szCs w:val="20"/>
              </w:rPr>
            </w:pPr>
            <w:r>
              <w:rPr>
                <w:rFonts w:cs="Open Sans"/>
                <w:color w:val="000000"/>
                <w:sz w:val="20"/>
                <w:szCs w:val="20"/>
              </w:rPr>
              <w:t>TN.13</w:t>
            </w:r>
          </w:p>
        </w:tc>
        <w:tc>
          <w:tcPr>
            <w:tcW w:w="2364" w:type="pct"/>
            <w:gridSpan w:val="2"/>
            <w:tcBorders>
              <w:right w:val="single" w:sz="12" w:space="0" w:color="auto"/>
            </w:tcBorders>
            <w:vAlign w:val="center"/>
          </w:tcPr>
          <w:p w14:paraId="17E2890D" w14:textId="19609CF0" w:rsidR="008E0583" w:rsidRPr="008E0583" w:rsidRDefault="008E0583" w:rsidP="008E0583">
            <w:pPr>
              <w:rPr>
                <w:rFonts w:cs="Open Sans"/>
                <w:color w:val="000000"/>
                <w:sz w:val="20"/>
                <w:szCs w:val="20"/>
              </w:rPr>
            </w:pPr>
            <w:r w:rsidRPr="008E0583">
              <w:rPr>
                <w:sz w:val="20"/>
                <w:szCs w:val="20"/>
              </w:rPr>
              <w:t>Describe major features of the Tennessee Constitution of 1796. (T.C.A. §49-6-1028)</w:t>
            </w:r>
          </w:p>
        </w:tc>
        <w:tc>
          <w:tcPr>
            <w:tcW w:w="198" w:type="pct"/>
            <w:tcBorders>
              <w:left w:val="single" w:sz="12" w:space="0" w:color="auto"/>
            </w:tcBorders>
          </w:tcPr>
          <w:p w14:paraId="68B07131" w14:textId="77777777" w:rsidR="008E0583" w:rsidRPr="00B93439" w:rsidRDefault="008E0583" w:rsidP="008E0583">
            <w:pPr>
              <w:jc w:val="center"/>
              <w:rPr>
                <w:rFonts w:cs="Open Sans"/>
                <w:sz w:val="20"/>
                <w:szCs w:val="20"/>
              </w:rPr>
            </w:pPr>
          </w:p>
        </w:tc>
        <w:tc>
          <w:tcPr>
            <w:tcW w:w="237" w:type="pct"/>
          </w:tcPr>
          <w:p w14:paraId="53F34ADA" w14:textId="77777777" w:rsidR="008E0583" w:rsidRPr="00B93439" w:rsidRDefault="008E0583" w:rsidP="008E0583">
            <w:pPr>
              <w:jc w:val="center"/>
              <w:rPr>
                <w:rFonts w:cs="Open Sans"/>
                <w:sz w:val="20"/>
                <w:szCs w:val="20"/>
              </w:rPr>
            </w:pPr>
          </w:p>
        </w:tc>
        <w:tc>
          <w:tcPr>
            <w:tcW w:w="1791" w:type="pct"/>
          </w:tcPr>
          <w:p w14:paraId="378B762C" w14:textId="77777777" w:rsidR="008E0583" w:rsidRPr="00B93439" w:rsidRDefault="008E0583" w:rsidP="008E0583">
            <w:pPr>
              <w:rPr>
                <w:rFonts w:cs="Open Sans"/>
                <w:sz w:val="20"/>
                <w:szCs w:val="20"/>
              </w:rPr>
            </w:pPr>
          </w:p>
        </w:tc>
      </w:tr>
      <w:tr w:rsidR="00B93439" w:rsidRPr="00E86DC6" w14:paraId="4CFBA249" w14:textId="77777777" w:rsidTr="001D549C">
        <w:trPr>
          <w:cantSplit/>
          <w:trHeight w:val="1565"/>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1D549C" w:rsidRPr="00E86DC6" w14:paraId="12ABECDE" w14:textId="77777777" w:rsidTr="0057084D">
        <w:trPr>
          <w:cantSplit/>
          <w:jc w:val="center"/>
        </w:trPr>
        <w:tc>
          <w:tcPr>
            <w:tcW w:w="2774" w:type="pct"/>
            <w:gridSpan w:val="3"/>
            <w:tcBorders>
              <w:right w:val="single" w:sz="12" w:space="0" w:color="auto"/>
            </w:tcBorders>
            <w:shd w:val="clear" w:color="auto" w:fill="D9D9D9" w:themeFill="background1" w:themeFillShade="D9"/>
            <w:vAlign w:val="center"/>
          </w:tcPr>
          <w:p w14:paraId="1E986B9A" w14:textId="541C43CD" w:rsidR="001D549C" w:rsidRPr="008E0583" w:rsidRDefault="001D549C" w:rsidP="0057084D">
            <w:pPr>
              <w:pStyle w:val="Body"/>
              <w:tabs>
                <w:tab w:val="left" w:pos="360"/>
              </w:tabs>
              <w:spacing w:line="276" w:lineRule="auto"/>
              <w:rPr>
                <w:rFonts w:ascii="Open Sans" w:hAnsi="Open Sans" w:cs="Open Sans"/>
                <w:b/>
                <w:bCs/>
                <w:sz w:val="20"/>
                <w:szCs w:val="20"/>
              </w:rPr>
            </w:pPr>
            <w:r w:rsidRPr="001D549C">
              <w:rPr>
                <w:rFonts w:ascii="Open Sans" w:hAnsi="Open Sans" w:cs="Open Sans"/>
                <w:b/>
                <w:bCs/>
                <w:sz w:val="20"/>
                <w:szCs w:val="20"/>
              </w:rPr>
              <w:lastRenderedPageBreak/>
              <w:t>Tennessee’s Coming of Age (1796-1812)</w:t>
            </w:r>
          </w:p>
        </w:tc>
        <w:tc>
          <w:tcPr>
            <w:tcW w:w="198" w:type="pct"/>
            <w:tcBorders>
              <w:left w:val="single" w:sz="12" w:space="0" w:color="auto"/>
            </w:tcBorders>
            <w:shd w:val="clear" w:color="auto" w:fill="D9D9D9" w:themeFill="background1" w:themeFillShade="D9"/>
          </w:tcPr>
          <w:p w14:paraId="5864B180" w14:textId="77777777" w:rsidR="001D549C" w:rsidRPr="00E86DC6" w:rsidRDefault="001D549C" w:rsidP="0057084D">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9FA5FCB" w14:textId="77777777" w:rsidR="001D549C" w:rsidRPr="00E86DC6" w:rsidRDefault="001D549C" w:rsidP="0057084D">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539BA47" w14:textId="77777777" w:rsidR="001D549C" w:rsidRPr="00E86DC6" w:rsidRDefault="001D549C" w:rsidP="0057084D">
            <w:pPr>
              <w:rPr>
                <w:rFonts w:cs="Open Sans"/>
                <w:b/>
                <w:sz w:val="20"/>
                <w:szCs w:val="20"/>
              </w:rPr>
            </w:pPr>
            <w:r w:rsidRPr="00E86DC6">
              <w:rPr>
                <w:rFonts w:cs="Open Sans"/>
                <w:b/>
                <w:sz w:val="20"/>
                <w:szCs w:val="20"/>
              </w:rPr>
              <w:t>Evidence (e.g., page numbers and/or examples of inclusion)</w:t>
            </w:r>
          </w:p>
        </w:tc>
      </w:tr>
      <w:tr w:rsidR="001D549C" w:rsidRPr="00E86DC6" w14:paraId="6CE1E765" w14:textId="77777777" w:rsidTr="0057084D">
        <w:trPr>
          <w:cantSplit/>
          <w:jc w:val="center"/>
        </w:trPr>
        <w:tc>
          <w:tcPr>
            <w:tcW w:w="410" w:type="pct"/>
            <w:tcBorders>
              <w:right w:val="single" w:sz="4" w:space="0" w:color="auto"/>
            </w:tcBorders>
            <w:shd w:val="clear" w:color="auto" w:fill="F2F2F2" w:themeFill="background1" w:themeFillShade="F2"/>
            <w:vAlign w:val="center"/>
          </w:tcPr>
          <w:p w14:paraId="68AAC787" w14:textId="77777777" w:rsidR="001D549C" w:rsidRPr="00A20B0F" w:rsidRDefault="001D549C" w:rsidP="0057084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AB57FCC" w14:textId="77777777" w:rsidR="001D549C" w:rsidRPr="00A20B0F" w:rsidRDefault="001D549C" w:rsidP="0057084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FF4BBAF" w14:textId="77777777" w:rsidR="001D549C" w:rsidRPr="00E86DC6" w:rsidRDefault="001D549C" w:rsidP="0057084D">
            <w:pPr>
              <w:jc w:val="center"/>
              <w:rPr>
                <w:rFonts w:cs="Open Sans"/>
                <w:b/>
                <w:sz w:val="20"/>
                <w:szCs w:val="20"/>
              </w:rPr>
            </w:pPr>
          </w:p>
        </w:tc>
        <w:tc>
          <w:tcPr>
            <w:tcW w:w="237" w:type="pct"/>
            <w:shd w:val="clear" w:color="auto" w:fill="F2F2F2" w:themeFill="background1" w:themeFillShade="F2"/>
            <w:vAlign w:val="center"/>
          </w:tcPr>
          <w:p w14:paraId="0AD0E4BF" w14:textId="77777777" w:rsidR="001D549C" w:rsidRPr="00E86DC6" w:rsidRDefault="001D549C" w:rsidP="0057084D">
            <w:pPr>
              <w:jc w:val="center"/>
              <w:rPr>
                <w:rFonts w:cs="Open Sans"/>
                <w:b/>
                <w:sz w:val="20"/>
                <w:szCs w:val="20"/>
              </w:rPr>
            </w:pPr>
          </w:p>
        </w:tc>
        <w:tc>
          <w:tcPr>
            <w:tcW w:w="1791" w:type="pct"/>
            <w:shd w:val="clear" w:color="auto" w:fill="F2F2F2" w:themeFill="background1" w:themeFillShade="F2"/>
            <w:vAlign w:val="center"/>
          </w:tcPr>
          <w:p w14:paraId="0AE42165" w14:textId="77777777" w:rsidR="001D549C" w:rsidRPr="00E86DC6" w:rsidRDefault="001D549C" w:rsidP="0057084D">
            <w:pPr>
              <w:jc w:val="center"/>
              <w:rPr>
                <w:rFonts w:cs="Open Sans"/>
                <w:b/>
                <w:sz w:val="20"/>
                <w:szCs w:val="20"/>
              </w:rPr>
            </w:pPr>
          </w:p>
        </w:tc>
      </w:tr>
      <w:tr w:rsidR="001D549C" w:rsidRPr="00E86DC6" w14:paraId="12B02106" w14:textId="77777777" w:rsidTr="0057084D">
        <w:trPr>
          <w:cantSplit/>
          <w:trHeight w:val="1080"/>
          <w:jc w:val="center"/>
        </w:trPr>
        <w:tc>
          <w:tcPr>
            <w:tcW w:w="410" w:type="pct"/>
            <w:vAlign w:val="center"/>
          </w:tcPr>
          <w:p w14:paraId="31770760" w14:textId="60DB5D8F" w:rsidR="001D549C" w:rsidRPr="008E0583" w:rsidRDefault="001D549C" w:rsidP="001D549C">
            <w:pPr>
              <w:autoSpaceDE w:val="0"/>
              <w:autoSpaceDN w:val="0"/>
              <w:adjustRightInd w:val="0"/>
              <w:ind w:left="-30" w:right="-46"/>
              <w:jc w:val="center"/>
              <w:rPr>
                <w:rFonts w:cs="Open Sans"/>
                <w:color w:val="000000"/>
                <w:sz w:val="20"/>
                <w:szCs w:val="20"/>
              </w:rPr>
            </w:pPr>
            <w:r>
              <w:rPr>
                <w:rFonts w:cs="Open Sans"/>
                <w:color w:val="000000"/>
                <w:sz w:val="20"/>
                <w:szCs w:val="20"/>
              </w:rPr>
              <w:t>TN.14</w:t>
            </w:r>
          </w:p>
        </w:tc>
        <w:tc>
          <w:tcPr>
            <w:tcW w:w="2364" w:type="pct"/>
            <w:gridSpan w:val="2"/>
            <w:tcBorders>
              <w:right w:val="single" w:sz="12" w:space="0" w:color="auto"/>
            </w:tcBorders>
            <w:vAlign w:val="center"/>
          </w:tcPr>
          <w:p w14:paraId="3E62C71D" w14:textId="401E5A8A" w:rsidR="001D549C" w:rsidRPr="001D549C" w:rsidRDefault="001D549C" w:rsidP="001D549C">
            <w:pPr>
              <w:autoSpaceDE w:val="0"/>
              <w:autoSpaceDN w:val="0"/>
              <w:adjustRightInd w:val="0"/>
              <w:ind w:left="-39" w:right="-54"/>
              <w:rPr>
                <w:rFonts w:cs="Open Sans"/>
                <w:sz w:val="20"/>
                <w:szCs w:val="20"/>
              </w:rPr>
            </w:pPr>
            <w:r w:rsidRPr="001D549C">
              <w:rPr>
                <w:sz w:val="20"/>
                <w:szCs w:val="20"/>
              </w:rPr>
              <w:t>Analyze the growth of Middle Tennessee in the early 1800s in power and influence, including the relocation of the capital.</w:t>
            </w:r>
          </w:p>
        </w:tc>
        <w:tc>
          <w:tcPr>
            <w:tcW w:w="198" w:type="pct"/>
            <w:tcBorders>
              <w:left w:val="single" w:sz="12" w:space="0" w:color="auto"/>
            </w:tcBorders>
          </w:tcPr>
          <w:p w14:paraId="6E7D8A2F" w14:textId="77777777" w:rsidR="001D549C" w:rsidRPr="00E86DC6" w:rsidRDefault="001D549C" w:rsidP="001D549C">
            <w:pPr>
              <w:jc w:val="center"/>
              <w:rPr>
                <w:rFonts w:cs="Open Sans"/>
                <w:sz w:val="20"/>
                <w:szCs w:val="20"/>
              </w:rPr>
            </w:pPr>
          </w:p>
        </w:tc>
        <w:tc>
          <w:tcPr>
            <w:tcW w:w="237" w:type="pct"/>
          </w:tcPr>
          <w:p w14:paraId="612B276E" w14:textId="77777777" w:rsidR="001D549C" w:rsidRPr="00E86DC6" w:rsidRDefault="001D549C" w:rsidP="001D549C">
            <w:pPr>
              <w:jc w:val="center"/>
              <w:rPr>
                <w:rFonts w:cs="Open Sans"/>
                <w:sz w:val="20"/>
                <w:szCs w:val="20"/>
              </w:rPr>
            </w:pPr>
          </w:p>
        </w:tc>
        <w:tc>
          <w:tcPr>
            <w:tcW w:w="1791" w:type="pct"/>
          </w:tcPr>
          <w:p w14:paraId="4F9498A0" w14:textId="77777777" w:rsidR="001D549C" w:rsidRPr="00E86DC6" w:rsidRDefault="001D549C" w:rsidP="001D549C">
            <w:pPr>
              <w:rPr>
                <w:rFonts w:cs="Open Sans"/>
                <w:sz w:val="20"/>
                <w:szCs w:val="20"/>
              </w:rPr>
            </w:pPr>
          </w:p>
        </w:tc>
      </w:tr>
      <w:tr w:rsidR="001D549C" w:rsidRPr="00E86DC6" w14:paraId="1FB840F5" w14:textId="77777777" w:rsidTr="00A81937">
        <w:trPr>
          <w:cantSplit/>
          <w:trHeight w:val="1080"/>
          <w:jc w:val="center"/>
        </w:trPr>
        <w:tc>
          <w:tcPr>
            <w:tcW w:w="410" w:type="pct"/>
            <w:vAlign w:val="center"/>
          </w:tcPr>
          <w:p w14:paraId="0AB2129B" w14:textId="5AA1185B" w:rsidR="001D549C" w:rsidRDefault="001D549C" w:rsidP="001D549C">
            <w:pPr>
              <w:autoSpaceDE w:val="0"/>
              <w:autoSpaceDN w:val="0"/>
              <w:adjustRightInd w:val="0"/>
              <w:ind w:left="-30" w:right="-46"/>
              <w:jc w:val="center"/>
              <w:rPr>
                <w:rFonts w:cs="Open Sans"/>
                <w:sz w:val="20"/>
                <w:szCs w:val="20"/>
              </w:rPr>
            </w:pPr>
            <w:r>
              <w:rPr>
                <w:rFonts w:cs="Open Sans"/>
                <w:sz w:val="20"/>
                <w:szCs w:val="20"/>
              </w:rPr>
              <w:t>TN.15</w:t>
            </w:r>
          </w:p>
        </w:tc>
        <w:tc>
          <w:tcPr>
            <w:tcW w:w="2364" w:type="pct"/>
            <w:gridSpan w:val="2"/>
            <w:tcBorders>
              <w:right w:val="single" w:sz="12" w:space="0" w:color="auto"/>
            </w:tcBorders>
            <w:vAlign w:val="center"/>
          </w:tcPr>
          <w:p w14:paraId="1AC1C631" w14:textId="67842A16" w:rsidR="001D549C" w:rsidRPr="001D549C" w:rsidRDefault="001D549C" w:rsidP="001D549C">
            <w:pPr>
              <w:autoSpaceDE w:val="0"/>
              <w:autoSpaceDN w:val="0"/>
              <w:adjustRightInd w:val="0"/>
              <w:ind w:left="-39" w:right="-54"/>
              <w:rPr>
                <w:rFonts w:cs="Open Sans"/>
                <w:sz w:val="20"/>
                <w:szCs w:val="20"/>
              </w:rPr>
            </w:pPr>
            <w:r w:rsidRPr="001D549C">
              <w:rPr>
                <w:sz w:val="20"/>
                <w:szCs w:val="20"/>
              </w:rPr>
              <w:t xml:space="preserve">Describe the distribution of slaves between the three grand divisions of Tennessee, the lives of free blacks and slaves, and the role of Tennesseans in the early abolition movement (e.g., </w:t>
            </w:r>
            <w:proofErr w:type="spellStart"/>
            <w:r w:rsidRPr="001D549C">
              <w:rPr>
                <w:sz w:val="20"/>
                <w:szCs w:val="20"/>
              </w:rPr>
              <w:t>Elihu</w:t>
            </w:r>
            <w:proofErr w:type="spellEnd"/>
            <w:r w:rsidRPr="001D549C">
              <w:rPr>
                <w:sz w:val="20"/>
                <w:szCs w:val="20"/>
              </w:rPr>
              <w:t xml:space="preserve"> </w:t>
            </w:r>
            <w:proofErr w:type="spellStart"/>
            <w:r w:rsidRPr="001D549C">
              <w:rPr>
                <w:sz w:val="20"/>
                <w:szCs w:val="20"/>
              </w:rPr>
              <w:t>Embree</w:t>
            </w:r>
            <w:proofErr w:type="spellEnd"/>
            <w:r w:rsidRPr="001D549C">
              <w:rPr>
                <w:sz w:val="20"/>
                <w:szCs w:val="20"/>
              </w:rPr>
              <w:t>).</w:t>
            </w:r>
          </w:p>
        </w:tc>
        <w:tc>
          <w:tcPr>
            <w:tcW w:w="198" w:type="pct"/>
            <w:tcBorders>
              <w:left w:val="single" w:sz="12" w:space="0" w:color="auto"/>
            </w:tcBorders>
          </w:tcPr>
          <w:p w14:paraId="16DCF2FC" w14:textId="77777777" w:rsidR="001D549C" w:rsidRPr="00E86DC6" w:rsidRDefault="001D549C" w:rsidP="001D549C">
            <w:pPr>
              <w:jc w:val="center"/>
              <w:rPr>
                <w:rFonts w:cs="Open Sans"/>
                <w:sz w:val="20"/>
                <w:szCs w:val="20"/>
              </w:rPr>
            </w:pPr>
          </w:p>
        </w:tc>
        <w:tc>
          <w:tcPr>
            <w:tcW w:w="237" w:type="pct"/>
          </w:tcPr>
          <w:p w14:paraId="35627554" w14:textId="77777777" w:rsidR="001D549C" w:rsidRPr="00E86DC6" w:rsidRDefault="001D549C" w:rsidP="001D549C">
            <w:pPr>
              <w:jc w:val="center"/>
              <w:rPr>
                <w:rFonts w:cs="Open Sans"/>
                <w:sz w:val="20"/>
                <w:szCs w:val="20"/>
              </w:rPr>
            </w:pPr>
          </w:p>
        </w:tc>
        <w:tc>
          <w:tcPr>
            <w:tcW w:w="1791" w:type="pct"/>
          </w:tcPr>
          <w:p w14:paraId="1D3BF1CF" w14:textId="77777777" w:rsidR="001D549C" w:rsidRPr="00E86DC6" w:rsidRDefault="001D549C" w:rsidP="001D549C">
            <w:pPr>
              <w:rPr>
                <w:rFonts w:cs="Open Sans"/>
                <w:sz w:val="20"/>
                <w:szCs w:val="20"/>
              </w:rPr>
            </w:pPr>
          </w:p>
        </w:tc>
      </w:tr>
      <w:tr w:rsidR="001D549C" w:rsidRPr="00E86DC6" w14:paraId="7C2C3E5E" w14:textId="77777777" w:rsidTr="00A81937">
        <w:trPr>
          <w:cantSplit/>
          <w:trHeight w:val="1080"/>
          <w:jc w:val="center"/>
        </w:trPr>
        <w:tc>
          <w:tcPr>
            <w:tcW w:w="410" w:type="pct"/>
            <w:vAlign w:val="center"/>
          </w:tcPr>
          <w:p w14:paraId="0AF63BA5" w14:textId="23E7714F" w:rsidR="001D549C" w:rsidRDefault="001D549C" w:rsidP="001D549C">
            <w:pPr>
              <w:autoSpaceDE w:val="0"/>
              <w:autoSpaceDN w:val="0"/>
              <w:adjustRightInd w:val="0"/>
              <w:ind w:left="-30" w:right="-46"/>
              <w:jc w:val="center"/>
              <w:rPr>
                <w:rFonts w:cs="Open Sans"/>
                <w:sz w:val="20"/>
                <w:szCs w:val="20"/>
              </w:rPr>
            </w:pPr>
            <w:r>
              <w:rPr>
                <w:rFonts w:cs="Open Sans"/>
                <w:sz w:val="20"/>
                <w:szCs w:val="20"/>
              </w:rPr>
              <w:t>TN.16</w:t>
            </w:r>
          </w:p>
        </w:tc>
        <w:tc>
          <w:tcPr>
            <w:tcW w:w="2364" w:type="pct"/>
            <w:gridSpan w:val="2"/>
            <w:tcBorders>
              <w:right w:val="single" w:sz="12" w:space="0" w:color="auto"/>
            </w:tcBorders>
            <w:vAlign w:val="center"/>
          </w:tcPr>
          <w:p w14:paraId="6DB2FE77" w14:textId="544F728C" w:rsidR="001D549C" w:rsidRPr="001D549C" w:rsidRDefault="001D549C" w:rsidP="001D549C">
            <w:pPr>
              <w:autoSpaceDE w:val="0"/>
              <w:autoSpaceDN w:val="0"/>
              <w:adjustRightInd w:val="0"/>
              <w:rPr>
                <w:rFonts w:cs="Open Sans"/>
                <w:sz w:val="20"/>
                <w:szCs w:val="20"/>
              </w:rPr>
            </w:pPr>
            <w:r w:rsidRPr="001D549C">
              <w:rPr>
                <w:sz w:val="20"/>
                <w:szCs w:val="20"/>
              </w:rPr>
              <w:t xml:space="preserve">Describe aspects of farm life, work, religion, and community for families in early Tennessee. </w:t>
            </w:r>
          </w:p>
        </w:tc>
        <w:tc>
          <w:tcPr>
            <w:tcW w:w="198" w:type="pct"/>
            <w:tcBorders>
              <w:left w:val="single" w:sz="12" w:space="0" w:color="auto"/>
            </w:tcBorders>
          </w:tcPr>
          <w:p w14:paraId="06D9161E" w14:textId="77777777" w:rsidR="001D549C" w:rsidRPr="00E86DC6" w:rsidRDefault="001D549C" w:rsidP="001D549C">
            <w:pPr>
              <w:jc w:val="center"/>
              <w:rPr>
                <w:rFonts w:cs="Open Sans"/>
                <w:sz w:val="20"/>
                <w:szCs w:val="20"/>
              </w:rPr>
            </w:pPr>
          </w:p>
        </w:tc>
        <w:tc>
          <w:tcPr>
            <w:tcW w:w="237" w:type="pct"/>
          </w:tcPr>
          <w:p w14:paraId="51322C2D" w14:textId="77777777" w:rsidR="001D549C" w:rsidRPr="00E86DC6" w:rsidRDefault="001D549C" w:rsidP="001D549C">
            <w:pPr>
              <w:jc w:val="center"/>
              <w:rPr>
                <w:rFonts w:cs="Open Sans"/>
                <w:sz w:val="20"/>
                <w:szCs w:val="20"/>
              </w:rPr>
            </w:pPr>
          </w:p>
        </w:tc>
        <w:tc>
          <w:tcPr>
            <w:tcW w:w="1791" w:type="pct"/>
          </w:tcPr>
          <w:p w14:paraId="0CD5ABCB" w14:textId="77777777" w:rsidR="001D549C" w:rsidRPr="00E86DC6" w:rsidRDefault="001D549C" w:rsidP="001D549C">
            <w:pPr>
              <w:rPr>
                <w:rFonts w:cs="Open Sans"/>
                <w:sz w:val="20"/>
                <w:szCs w:val="20"/>
              </w:rPr>
            </w:pPr>
          </w:p>
        </w:tc>
      </w:tr>
      <w:tr w:rsidR="001D549C" w:rsidRPr="00E86DC6" w14:paraId="11A8FD31" w14:textId="77777777" w:rsidTr="00A81937">
        <w:trPr>
          <w:cantSplit/>
          <w:trHeight w:val="1080"/>
          <w:jc w:val="center"/>
        </w:trPr>
        <w:tc>
          <w:tcPr>
            <w:tcW w:w="410" w:type="pct"/>
            <w:vAlign w:val="center"/>
          </w:tcPr>
          <w:p w14:paraId="2DE11FA0" w14:textId="7AEE0DD8" w:rsidR="001D549C" w:rsidRDefault="001D549C" w:rsidP="001D549C">
            <w:pPr>
              <w:autoSpaceDE w:val="0"/>
              <w:autoSpaceDN w:val="0"/>
              <w:adjustRightInd w:val="0"/>
              <w:ind w:left="-30" w:right="-46"/>
              <w:jc w:val="center"/>
              <w:rPr>
                <w:rFonts w:cs="Open Sans"/>
                <w:sz w:val="20"/>
                <w:szCs w:val="20"/>
              </w:rPr>
            </w:pPr>
            <w:r>
              <w:rPr>
                <w:rFonts w:cs="Open Sans"/>
                <w:sz w:val="20"/>
                <w:szCs w:val="20"/>
              </w:rPr>
              <w:t>TN.17</w:t>
            </w:r>
          </w:p>
        </w:tc>
        <w:tc>
          <w:tcPr>
            <w:tcW w:w="2364" w:type="pct"/>
            <w:gridSpan w:val="2"/>
            <w:tcBorders>
              <w:right w:val="single" w:sz="12" w:space="0" w:color="auto"/>
            </w:tcBorders>
            <w:vAlign w:val="center"/>
          </w:tcPr>
          <w:p w14:paraId="30870F9F" w14:textId="06EA3590" w:rsidR="001D549C" w:rsidRPr="001D549C" w:rsidRDefault="001D549C" w:rsidP="001D549C">
            <w:pPr>
              <w:autoSpaceDE w:val="0"/>
              <w:autoSpaceDN w:val="0"/>
              <w:adjustRightInd w:val="0"/>
              <w:rPr>
                <w:rFonts w:cs="Open Sans"/>
                <w:sz w:val="20"/>
                <w:szCs w:val="20"/>
              </w:rPr>
            </w:pPr>
            <w:r w:rsidRPr="001D549C">
              <w:rPr>
                <w:sz w:val="20"/>
                <w:szCs w:val="20"/>
              </w:rPr>
              <w:t>Describe the economy of Tennessee in the early 19</w:t>
            </w:r>
            <w:r w:rsidRPr="001D549C">
              <w:rPr>
                <w:sz w:val="20"/>
                <w:szCs w:val="20"/>
                <w:vertAlign w:val="superscript"/>
              </w:rPr>
              <w:t>th</w:t>
            </w:r>
            <w:r w:rsidRPr="001D549C">
              <w:rPr>
                <w:sz w:val="20"/>
                <w:szCs w:val="20"/>
              </w:rPr>
              <w:t xml:space="preserve"> century.</w:t>
            </w:r>
          </w:p>
        </w:tc>
        <w:tc>
          <w:tcPr>
            <w:tcW w:w="198" w:type="pct"/>
            <w:tcBorders>
              <w:left w:val="single" w:sz="12" w:space="0" w:color="auto"/>
            </w:tcBorders>
          </w:tcPr>
          <w:p w14:paraId="486F2013" w14:textId="77777777" w:rsidR="001D549C" w:rsidRPr="00E86DC6" w:rsidRDefault="001D549C" w:rsidP="001D549C">
            <w:pPr>
              <w:jc w:val="center"/>
              <w:rPr>
                <w:rFonts w:cs="Open Sans"/>
                <w:sz w:val="20"/>
                <w:szCs w:val="20"/>
              </w:rPr>
            </w:pPr>
          </w:p>
        </w:tc>
        <w:tc>
          <w:tcPr>
            <w:tcW w:w="237" w:type="pct"/>
          </w:tcPr>
          <w:p w14:paraId="6A2E6685" w14:textId="77777777" w:rsidR="001D549C" w:rsidRPr="00E86DC6" w:rsidRDefault="001D549C" w:rsidP="001D549C">
            <w:pPr>
              <w:jc w:val="center"/>
              <w:rPr>
                <w:rFonts w:cs="Open Sans"/>
                <w:sz w:val="20"/>
                <w:szCs w:val="20"/>
              </w:rPr>
            </w:pPr>
          </w:p>
        </w:tc>
        <w:tc>
          <w:tcPr>
            <w:tcW w:w="1791" w:type="pct"/>
          </w:tcPr>
          <w:p w14:paraId="111FF28E" w14:textId="77777777" w:rsidR="001D549C" w:rsidRPr="00E86DC6" w:rsidRDefault="001D549C" w:rsidP="001D549C">
            <w:pPr>
              <w:rPr>
                <w:rFonts w:cs="Open Sans"/>
                <w:sz w:val="20"/>
                <w:szCs w:val="20"/>
              </w:rPr>
            </w:pPr>
          </w:p>
        </w:tc>
      </w:tr>
      <w:tr w:rsidR="001D549C" w:rsidRPr="00E86DC6" w14:paraId="45A6FD25" w14:textId="77777777" w:rsidTr="00A81937">
        <w:trPr>
          <w:cantSplit/>
          <w:trHeight w:val="1080"/>
          <w:jc w:val="center"/>
        </w:trPr>
        <w:tc>
          <w:tcPr>
            <w:tcW w:w="410" w:type="pct"/>
            <w:vAlign w:val="center"/>
          </w:tcPr>
          <w:p w14:paraId="66C8ABD1" w14:textId="2F1C92EE" w:rsidR="001D549C" w:rsidRDefault="001D549C" w:rsidP="001D549C">
            <w:pPr>
              <w:autoSpaceDE w:val="0"/>
              <w:autoSpaceDN w:val="0"/>
              <w:adjustRightInd w:val="0"/>
              <w:ind w:left="-30" w:right="-46"/>
              <w:jc w:val="center"/>
              <w:rPr>
                <w:rFonts w:cs="Open Sans"/>
                <w:sz w:val="20"/>
                <w:szCs w:val="20"/>
              </w:rPr>
            </w:pPr>
            <w:r>
              <w:rPr>
                <w:rFonts w:cs="Open Sans"/>
                <w:sz w:val="20"/>
                <w:szCs w:val="20"/>
              </w:rPr>
              <w:t>TN.18</w:t>
            </w:r>
          </w:p>
        </w:tc>
        <w:tc>
          <w:tcPr>
            <w:tcW w:w="2364" w:type="pct"/>
            <w:gridSpan w:val="2"/>
            <w:tcBorders>
              <w:right w:val="single" w:sz="12" w:space="0" w:color="auto"/>
            </w:tcBorders>
            <w:vAlign w:val="center"/>
          </w:tcPr>
          <w:p w14:paraId="3B745CC0" w14:textId="62157A7A" w:rsidR="001D549C" w:rsidRPr="001D549C" w:rsidRDefault="001D549C" w:rsidP="001D549C">
            <w:pPr>
              <w:autoSpaceDE w:val="0"/>
              <w:autoSpaceDN w:val="0"/>
              <w:adjustRightInd w:val="0"/>
              <w:rPr>
                <w:rFonts w:cs="Open Sans"/>
                <w:sz w:val="20"/>
                <w:szCs w:val="20"/>
              </w:rPr>
            </w:pPr>
            <w:r w:rsidRPr="001D549C">
              <w:rPr>
                <w:sz w:val="20"/>
                <w:szCs w:val="20"/>
              </w:rPr>
              <w:t>Describe the New Madrid Earthquakes of 1811-12 and the resulting effects on the land and culture of Tennessee.</w:t>
            </w:r>
          </w:p>
        </w:tc>
        <w:tc>
          <w:tcPr>
            <w:tcW w:w="198" w:type="pct"/>
            <w:tcBorders>
              <w:left w:val="single" w:sz="12" w:space="0" w:color="auto"/>
            </w:tcBorders>
          </w:tcPr>
          <w:p w14:paraId="7A16F3D5" w14:textId="77777777" w:rsidR="001D549C" w:rsidRPr="00E86DC6" w:rsidRDefault="001D549C" w:rsidP="001D549C">
            <w:pPr>
              <w:jc w:val="center"/>
              <w:rPr>
                <w:rFonts w:cs="Open Sans"/>
                <w:sz w:val="20"/>
                <w:szCs w:val="20"/>
              </w:rPr>
            </w:pPr>
          </w:p>
        </w:tc>
        <w:tc>
          <w:tcPr>
            <w:tcW w:w="237" w:type="pct"/>
          </w:tcPr>
          <w:p w14:paraId="5D953A86" w14:textId="77777777" w:rsidR="001D549C" w:rsidRPr="00E86DC6" w:rsidRDefault="001D549C" w:rsidP="001D549C">
            <w:pPr>
              <w:jc w:val="center"/>
              <w:rPr>
                <w:rFonts w:cs="Open Sans"/>
                <w:sz w:val="20"/>
                <w:szCs w:val="20"/>
              </w:rPr>
            </w:pPr>
          </w:p>
        </w:tc>
        <w:tc>
          <w:tcPr>
            <w:tcW w:w="1791" w:type="pct"/>
          </w:tcPr>
          <w:p w14:paraId="40F3022B" w14:textId="77777777" w:rsidR="001D549C" w:rsidRPr="00E86DC6" w:rsidRDefault="001D549C" w:rsidP="001D549C">
            <w:pPr>
              <w:rPr>
                <w:rFonts w:cs="Open Sans"/>
                <w:sz w:val="20"/>
                <w:szCs w:val="20"/>
              </w:rPr>
            </w:pPr>
          </w:p>
        </w:tc>
      </w:tr>
      <w:tr w:rsidR="001D549C" w:rsidRPr="00E86DC6" w14:paraId="11D3C358" w14:textId="77777777" w:rsidTr="00A81937">
        <w:trPr>
          <w:cantSplit/>
          <w:trHeight w:val="1080"/>
          <w:jc w:val="center"/>
        </w:trPr>
        <w:tc>
          <w:tcPr>
            <w:tcW w:w="410" w:type="pct"/>
            <w:vAlign w:val="center"/>
          </w:tcPr>
          <w:p w14:paraId="5E236478" w14:textId="6CBFDE9A" w:rsidR="001D549C" w:rsidRDefault="001D549C" w:rsidP="001D549C">
            <w:pPr>
              <w:autoSpaceDE w:val="0"/>
              <w:autoSpaceDN w:val="0"/>
              <w:adjustRightInd w:val="0"/>
              <w:ind w:left="-30" w:right="-46"/>
              <w:jc w:val="center"/>
              <w:rPr>
                <w:rFonts w:cs="Open Sans"/>
                <w:sz w:val="20"/>
                <w:szCs w:val="20"/>
              </w:rPr>
            </w:pPr>
            <w:r>
              <w:rPr>
                <w:rFonts w:cs="Open Sans"/>
                <w:sz w:val="20"/>
                <w:szCs w:val="20"/>
              </w:rPr>
              <w:t>TN.19</w:t>
            </w:r>
          </w:p>
        </w:tc>
        <w:tc>
          <w:tcPr>
            <w:tcW w:w="2364" w:type="pct"/>
            <w:gridSpan w:val="2"/>
            <w:tcBorders>
              <w:right w:val="single" w:sz="12" w:space="0" w:color="auto"/>
            </w:tcBorders>
            <w:vAlign w:val="center"/>
          </w:tcPr>
          <w:p w14:paraId="0ED22C49" w14:textId="7E12D127" w:rsidR="001D549C" w:rsidRPr="001D549C" w:rsidRDefault="001D549C" w:rsidP="001D549C">
            <w:pPr>
              <w:autoSpaceDE w:val="0"/>
              <w:autoSpaceDN w:val="0"/>
              <w:adjustRightInd w:val="0"/>
              <w:rPr>
                <w:sz w:val="20"/>
                <w:szCs w:val="20"/>
              </w:rPr>
            </w:pPr>
            <w:r w:rsidRPr="001D549C">
              <w:rPr>
                <w:sz w:val="20"/>
                <w:szCs w:val="20"/>
              </w:rPr>
              <w:t>Describe Tennessee’s involvement in the War of 1812 (e.g., Tennessee volunteers, Felix Grundy, Andrew Jackson, etc.), and analyze the role of American Indians during the war.</w:t>
            </w:r>
          </w:p>
        </w:tc>
        <w:tc>
          <w:tcPr>
            <w:tcW w:w="198" w:type="pct"/>
            <w:tcBorders>
              <w:left w:val="single" w:sz="12" w:space="0" w:color="auto"/>
            </w:tcBorders>
          </w:tcPr>
          <w:p w14:paraId="2FF99415" w14:textId="77777777" w:rsidR="001D549C" w:rsidRPr="00E86DC6" w:rsidRDefault="001D549C" w:rsidP="001D549C">
            <w:pPr>
              <w:jc w:val="center"/>
              <w:rPr>
                <w:rFonts w:cs="Open Sans"/>
                <w:sz w:val="20"/>
                <w:szCs w:val="20"/>
              </w:rPr>
            </w:pPr>
          </w:p>
        </w:tc>
        <w:tc>
          <w:tcPr>
            <w:tcW w:w="237" w:type="pct"/>
          </w:tcPr>
          <w:p w14:paraId="14B2BFE0" w14:textId="77777777" w:rsidR="001D549C" w:rsidRPr="00E86DC6" w:rsidRDefault="001D549C" w:rsidP="001D549C">
            <w:pPr>
              <w:jc w:val="center"/>
              <w:rPr>
                <w:rFonts w:cs="Open Sans"/>
                <w:sz w:val="20"/>
                <w:szCs w:val="20"/>
              </w:rPr>
            </w:pPr>
          </w:p>
        </w:tc>
        <w:tc>
          <w:tcPr>
            <w:tcW w:w="1791" w:type="pct"/>
          </w:tcPr>
          <w:p w14:paraId="2877AA7A" w14:textId="77777777" w:rsidR="001D549C" w:rsidRPr="00E86DC6" w:rsidRDefault="001D549C" w:rsidP="001D549C">
            <w:pPr>
              <w:rPr>
                <w:rFonts w:cs="Open Sans"/>
                <w:sz w:val="20"/>
                <w:szCs w:val="20"/>
              </w:rPr>
            </w:pPr>
          </w:p>
        </w:tc>
      </w:tr>
      <w:tr w:rsidR="001D549C" w:rsidRPr="00E86DC6" w14:paraId="223AEE03" w14:textId="77777777" w:rsidTr="001D549C">
        <w:trPr>
          <w:cantSplit/>
          <w:trHeight w:val="917"/>
          <w:jc w:val="center"/>
        </w:trPr>
        <w:tc>
          <w:tcPr>
            <w:tcW w:w="5000" w:type="pct"/>
            <w:gridSpan w:val="6"/>
            <w:vAlign w:val="center"/>
          </w:tcPr>
          <w:p w14:paraId="4D4C0E1A" w14:textId="77777777" w:rsidR="001D549C" w:rsidRPr="00696C58" w:rsidRDefault="001D549C" w:rsidP="0057084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9C5EB63" w14:textId="77777777" w:rsidR="001D549C" w:rsidRDefault="001D549C" w:rsidP="0057084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38E41D0A" w14:textId="77777777" w:rsidR="001D549C" w:rsidRPr="00696C58" w:rsidRDefault="001D549C" w:rsidP="0057084D">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1D549C" w:rsidRPr="00E86DC6" w14:paraId="2000E143" w14:textId="77777777" w:rsidTr="0057084D">
        <w:trPr>
          <w:cantSplit/>
          <w:trHeight w:val="1080"/>
          <w:jc w:val="center"/>
        </w:trPr>
        <w:tc>
          <w:tcPr>
            <w:tcW w:w="410" w:type="pct"/>
            <w:vAlign w:val="center"/>
          </w:tcPr>
          <w:p w14:paraId="0A22551C" w14:textId="7C52672B" w:rsidR="001D549C" w:rsidRDefault="001D549C" w:rsidP="0057084D">
            <w:pPr>
              <w:autoSpaceDE w:val="0"/>
              <w:autoSpaceDN w:val="0"/>
              <w:adjustRightInd w:val="0"/>
              <w:ind w:left="-30" w:right="-46"/>
              <w:jc w:val="center"/>
              <w:rPr>
                <w:rFonts w:cs="Open Sans"/>
                <w:sz w:val="20"/>
                <w:szCs w:val="20"/>
              </w:rPr>
            </w:pPr>
            <w:r>
              <w:rPr>
                <w:rFonts w:cs="Open Sans"/>
                <w:sz w:val="20"/>
                <w:szCs w:val="20"/>
              </w:rPr>
              <w:lastRenderedPageBreak/>
              <w:t>TN.20</w:t>
            </w:r>
          </w:p>
        </w:tc>
        <w:tc>
          <w:tcPr>
            <w:tcW w:w="2364" w:type="pct"/>
            <w:gridSpan w:val="2"/>
            <w:tcBorders>
              <w:right w:val="single" w:sz="12" w:space="0" w:color="auto"/>
            </w:tcBorders>
            <w:vAlign w:val="center"/>
          </w:tcPr>
          <w:p w14:paraId="6227D2A2" w14:textId="628E180F" w:rsidR="001D549C" w:rsidRPr="001D549C" w:rsidRDefault="001D549C" w:rsidP="0057084D">
            <w:pPr>
              <w:autoSpaceDE w:val="0"/>
              <w:autoSpaceDN w:val="0"/>
              <w:adjustRightInd w:val="0"/>
              <w:rPr>
                <w:sz w:val="20"/>
                <w:szCs w:val="20"/>
              </w:rPr>
            </w:pPr>
            <w:r w:rsidRPr="001D549C">
              <w:rPr>
                <w:sz w:val="20"/>
                <w:szCs w:val="20"/>
              </w:rPr>
              <w:t>Describe the significance of the Mississippi River, the Jackson Purchase, and the introduction of cotton in the rapid growth of Memphis and West Tennessee.</w:t>
            </w:r>
          </w:p>
        </w:tc>
        <w:tc>
          <w:tcPr>
            <w:tcW w:w="198" w:type="pct"/>
            <w:tcBorders>
              <w:left w:val="single" w:sz="12" w:space="0" w:color="auto"/>
            </w:tcBorders>
          </w:tcPr>
          <w:p w14:paraId="2CC88B49" w14:textId="77777777" w:rsidR="001D549C" w:rsidRPr="00E86DC6" w:rsidRDefault="001D549C" w:rsidP="0057084D">
            <w:pPr>
              <w:jc w:val="center"/>
              <w:rPr>
                <w:rFonts w:cs="Open Sans"/>
                <w:sz w:val="20"/>
                <w:szCs w:val="20"/>
              </w:rPr>
            </w:pPr>
          </w:p>
        </w:tc>
        <w:tc>
          <w:tcPr>
            <w:tcW w:w="237" w:type="pct"/>
          </w:tcPr>
          <w:p w14:paraId="249441B8" w14:textId="77777777" w:rsidR="001D549C" w:rsidRPr="00E86DC6" w:rsidRDefault="001D549C" w:rsidP="0057084D">
            <w:pPr>
              <w:jc w:val="center"/>
              <w:rPr>
                <w:rFonts w:cs="Open Sans"/>
                <w:sz w:val="20"/>
                <w:szCs w:val="20"/>
              </w:rPr>
            </w:pPr>
          </w:p>
        </w:tc>
        <w:tc>
          <w:tcPr>
            <w:tcW w:w="1791" w:type="pct"/>
          </w:tcPr>
          <w:p w14:paraId="66A9ED48" w14:textId="77777777" w:rsidR="001D549C" w:rsidRPr="00E86DC6" w:rsidRDefault="001D549C" w:rsidP="0057084D">
            <w:pPr>
              <w:rPr>
                <w:rFonts w:cs="Open Sans"/>
                <w:sz w:val="20"/>
                <w:szCs w:val="20"/>
              </w:rPr>
            </w:pPr>
          </w:p>
        </w:tc>
      </w:tr>
      <w:tr w:rsidR="00C22E64" w:rsidRPr="00E86DC6" w14:paraId="092CD5D5" w14:textId="77777777" w:rsidTr="008E0583">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5781A7A" w:rsidR="00C22E64" w:rsidRPr="00217ECE" w:rsidRDefault="001D549C" w:rsidP="008E0583">
            <w:pPr>
              <w:keepNext/>
              <w:autoSpaceDE w:val="0"/>
              <w:autoSpaceDN w:val="0"/>
              <w:adjustRightInd w:val="0"/>
              <w:rPr>
                <w:rFonts w:cs="Open Sans"/>
                <w:b/>
                <w:color w:val="000000"/>
                <w:sz w:val="20"/>
                <w:szCs w:val="20"/>
              </w:rPr>
            </w:pPr>
            <w:r w:rsidRPr="001D549C">
              <w:rPr>
                <w:rFonts w:cs="Open Sans"/>
                <w:b/>
                <w:color w:val="000000"/>
                <w:sz w:val="20"/>
                <w:szCs w:val="20"/>
              </w:rPr>
              <w:t>Tennessee’s Golden Age (1800-1860)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8E0583">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8E0583">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8E0583">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8E0583">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8E058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8E058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8E0583">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8E0583">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8E0583">
            <w:pPr>
              <w:keepNext/>
              <w:jc w:val="center"/>
              <w:rPr>
                <w:rFonts w:cs="Open Sans"/>
                <w:b/>
                <w:sz w:val="20"/>
                <w:szCs w:val="20"/>
              </w:rPr>
            </w:pPr>
          </w:p>
        </w:tc>
      </w:tr>
      <w:tr w:rsidR="001D549C" w:rsidRPr="00E86DC6" w14:paraId="02787665" w14:textId="77777777" w:rsidTr="00A81937">
        <w:trPr>
          <w:cantSplit/>
          <w:trHeight w:val="1080"/>
          <w:jc w:val="center"/>
        </w:trPr>
        <w:tc>
          <w:tcPr>
            <w:tcW w:w="410" w:type="pct"/>
            <w:vAlign w:val="center"/>
          </w:tcPr>
          <w:p w14:paraId="574329A6" w14:textId="260DA045" w:rsidR="001D549C" w:rsidRDefault="001D549C" w:rsidP="001D549C">
            <w:pPr>
              <w:autoSpaceDE w:val="0"/>
              <w:autoSpaceDN w:val="0"/>
              <w:adjustRightInd w:val="0"/>
              <w:ind w:left="-30" w:right="-46"/>
              <w:jc w:val="center"/>
              <w:rPr>
                <w:rFonts w:cs="Open Sans"/>
                <w:sz w:val="20"/>
                <w:szCs w:val="20"/>
              </w:rPr>
            </w:pPr>
            <w:r>
              <w:rPr>
                <w:rFonts w:cs="Open Sans"/>
                <w:sz w:val="20"/>
                <w:szCs w:val="20"/>
              </w:rPr>
              <w:t>TN.21</w:t>
            </w:r>
          </w:p>
        </w:tc>
        <w:tc>
          <w:tcPr>
            <w:tcW w:w="2364" w:type="pct"/>
            <w:gridSpan w:val="2"/>
            <w:tcBorders>
              <w:right w:val="single" w:sz="12" w:space="0" w:color="auto"/>
            </w:tcBorders>
            <w:vAlign w:val="center"/>
          </w:tcPr>
          <w:p w14:paraId="02A66D71" w14:textId="77777777" w:rsidR="001D549C" w:rsidRPr="001D549C" w:rsidRDefault="001D549C" w:rsidP="001D549C">
            <w:pPr>
              <w:rPr>
                <w:sz w:val="20"/>
                <w:szCs w:val="20"/>
              </w:rPr>
            </w:pPr>
            <w:r w:rsidRPr="001D549C">
              <w:rPr>
                <w:sz w:val="20"/>
                <w:szCs w:val="20"/>
              </w:rPr>
              <w:t xml:space="preserve">Explain the importance of transportation, technology, and geography in Tennessee’s growing involvement in the national economy after the War of 1812, including the significance of: </w:t>
            </w:r>
          </w:p>
          <w:p w14:paraId="45C13D7A" w14:textId="77777777" w:rsidR="001D549C" w:rsidRPr="001D549C" w:rsidRDefault="001D549C" w:rsidP="001D549C">
            <w:pPr>
              <w:pStyle w:val="ListParagraph"/>
              <w:numPr>
                <w:ilvl w:val="0"/>
                <w:numId w:val="34"/>
              </w:numPr>
              <w:rPr>
                <w:sz w:val="20"/>
                <w:szCs w:val="20"/>
              </w:rPr>
            </w:pPr>
            <w:r w:rsidRPr="001D549C">
              <w:rPr>
                <w:sz w:val="20"/>
                <w:szCs w:val="20"/>
              </w:rPr>
              <w:t>Cash crops (e.g., cotton, tobacco)</w:t>
            </w:r>
          </w:p>
          <w:p w14:paraId="2160385B" w14:textId="77777777" w:rsidR="001D549C" w:rsidRPr="001D549C" w:rsidRDefault="001D549C" w:rsidP="001D549C">
            <w:pPr>
              <w:pStyle w:val="ListParagraph"/>
              <w:numPr>
                <w:ilvl w:val="0"/>
                <w:numId w:val="34"/>
              </w:numPr>
              <w:rPr>
                <w:sz w:val="20"/>
                <w:szCs w:val="20"/>
              </w:rPr>
            </w:pPr>
            <w:r w:rsidRPr="001D549C">
              <w:rPr>
                <w:sz w:val="20"/>
                <w:szCs w:val="20"/>
              </w:rPr>
              <w:t>Natchez Trace</w:t>
            </w:r>
          </w:p>
          <w:p w14:paraId="785C4B43" w14:textId="77777777" w:rsidR="001D549C" w:rsidRPr="001D549C" w:rsidRDefault="001D549C" w:rsidP="001D549C">
            <w:pPr>
              <w:pStyle w:val="ListParagraph"/>
              <w:numPr>
                <w:ilvl w:val="0"/>
                <w:numId w:val="34"/>
              </w:numPr>
              <w:rPr>
                <w:rFonts w:cs="Open Sans"/>
                <w:sz w:val="20"/>
                <w:szCs w:val="20"/>
              </w:rPr>
            </w:pPr>
            <w:r w:rsidRPr="001D549C">
              <w:rPr>
                <w:sz w:val="20"/>
                <w:szCs w:val="20"/>
              </w:rPr>
              <w:t>Road improvements</w:t>
            </w:r>
          </w:p>
          <w:p w14:paraId="40468CEB" w14:textId="07C044E6" w:rsidR="001D549C" w:rsidRPr="001D549C" w:rsidRDefault="001D549C" w:rsidP="001D549C">
            <w:pPr>
              <w:pStyle w:val="ListParagraph"/>
              <w:numPr>
                <w:ilvl w:val="0"/>
                <w:numId w:val="34"/>
              </w:numPr>
              <w:rPr>
                <w:rFonts w:cs="Open Sans"/>
                <w:sz w:val="20"/>
                <w:szCs w:val="20"/>
              </w:rPr>
            </w:pPr>
            <w:r w:rsidRPr="001D549C">
              <w:rPr>
                <w:sz w:val="20"/>
                <w:szCs w:val="20"/>
              </w:rPr>
              <w:t>Steamboats</w:t>
            </w:r>
          </w:p>
        </w:tc>
        <w:tc>
          <w:tcPr>
            <w:tcW w:w="198" w:type="pct"/>
            <w:tcBorders>
              <w:left w:val="single" w:sz="12" w:space="0" w:color="auto"/>
            </w:tcBorders>
          </w:tcPr>
          <w:p w14:paraId="6D98DEBF" w14:textId="77777777" w:rsidR="001D549C" w:rsidRPr="00E86DC6" w:rsidRDefault="001D549C" w:rsidP="001D549C">
            <w:pPr>
              <w:jc w:val="center"/>
              <w:rPr>
                <w:rFonts w:cs="Open Sans"/>
                <w:sz w:val="20"/>
                <w:szCs w:val="20"/>
              </w:rPr>
            </w:pPr>
          </w:p>
        </w:tc>
        <w:tc>
          <w:tcPr>
            <w:tcW w:w="237" w:type="pct"/>
          </w:tcPr>
          <w:p w14:paraId="1CA63B40" w14:textId="77777777" w:rsidR="001D549C" w:rsidRPr="00E86DC6" w:rsidRDefault="001D549C" w:rsidP="001D549C">
            <w:pPr>
              <w:jc w:val="center"/>
              <w:rPr>
                <w:rFonts w:cs="Open Sans"/>
                <w:sz w:val="20"/>
                <w:szCs w:val="20"/>
              </w:rPr>
            </w:pPr>
          </w:p>
        </w:tc>
        <w:tc>
          <w:tcPr>
            <w:tcW w:w="1791" w:type="pct"/>
          </w:tcPr>
          <w:p w14:paraId="303BD573" w14:textId="77777777" w:rsidR="001D549C" w:rsidRPr="00E86DC6" w:rsidRDefault="001D549C" w:rsidP="001D549C">
            <w:pPr>
              <w:rPr>
                <w:rFonts w:cs="Open Sans"/>
                <w:sz w:val="20"/>
                <w:szCs w:val="20"/>
              </w:rPr>
            </w:pPr>
          </w:p>
        </w:tc>
      </w:tr>
      <w:tr w:rsidR="001D549C" w:rsidRPr="00E86DC6" w14:paraId="163AD30A" w14:textId="77777777" w:rsidTr="00A81937">
        <w:trPr>
          <w:cantSplit/>
          <w:trHeight w:val="1080"/>
          <w:jc w:val="center"/>
        </w:trPr>
        <w:tc>
          <w:tcPr>
            <w:tcW w:w="410" w:type="pct"/>
            <w:vAlign w:val="center"/>
          </w:tcPr>
          <w:p w14:paraId="6C8D9AA2" w14:textId="73CA34CE" w:rsidR="001D549C" w:rsidRDefault="001D549C" w:rsidP="001D549C">
            <w:pPr>
              <w:autoSpaceDE w:val="0"/>
              <w:autoSpaceDN w:val="0"/>
              <w:adjustRightInd w:val="0"/>
              <w:ind w:left="-30" w:right="-46"/>
              <w:jc w:val="center"/>
              <w:rPr>
                <w:rFonts w:cs="Open Sans"/>
                <w:sz w:val="20"/>
                <w:szCs w:val="20"/>
              </w:rPr>
            </w:pPr>
            <w:r>
              <w:rPr>
                <w:rFonts w:cs="Open Sans"/>
                <w:sz w:val="20"/>
                <w:szCs w:val="20"/>
              </w:rPr>
              <w:t>TN.22</w:t>
            </w:r>
          </w:p>
        </w:tc>
        <w:tc>
          <w:tcPr>
            <w:tcW w:w="2364" w:type="pct"/>
            <w:gridSpan w:val="2"/>
            <w:tcBorders>
              <w:right w:val="single" w:sz="12" w:space="0" w:color="auto"/>
            </w:tcBorders>
            <w:vAlign w:val="center"/>
          </w:tcPr>
          <w:p w14:paraId="0F72219B" w14:textId="193014F1" w:rsidR="001D549C" w:rsidRPr="001D549C" w:rsidRDefault="001D549C" w:rsidP="001D549C">
            <w:pPr>
              <w:autoSpaceDE w:val="0"/>
              <w:autoSpaceDN w:val="0"/>
              <w:adjustRightInd w:val="0"/>
              <w:ind w:left="-39" w:right="-54"/>
              <w:rPr>
                <w:rFonts w:cs="Open Sans"/>
                <w:sz w:val="20"/>
                <w:szCs w:val="20"/>
              </w:rPr>
            </w:pPr>
            <w:r w:rsidRPr="001D549C">
              <w:rPr>
                <w:sz w:val="20"/>
                <w:szCs w:val="20"/>
              </w:rPr>
              <w:t xml:space="preserve">Describe the contributions of Presidents Andrew Jackson and James K. Polk to Tennessee and American history. </w:t>
            </w:r>
          </w:p>
        </w:tc>
        <w:tc>
          <w:tcPr>
            <w:tcW w:w="198" w:type="pct"/>
            <w:tcBorders>
              <w:left w:val="single" w:sz="12" w:space="0" w:color="auto"/>
            </w:tcBorders>
          </w:tcPr>
          <w:p w14:paraId="287FE863" w14:textId="77777777" w:rsidR="001D549C" w:rsidRPr="00E86DC6" w:rsidRDefault="001D549C" w:rsidP="001D549C">
            <w:pPr>
              <w:jc w:val="center"/>
              <w:rPr>
                <w:rFonts w:cs="Open Sans"/>
                <w:sz w:val="20"/>
                <w:szCs w:val="20"/>
              </w:rPr>
            </w:pPr>
          </w:p>
        </w:tc>
        <w:tc>
          <w:tcPr>
            <w:tcW w:w="237" w:type="pct"/>
          </w:tcPr>
          <w:p w14:paraId="4E02F6D4" w14:textId="77777777" w:rsidR="001D549C" w:rsidRPr="00E86DC6" w:rsidRDefault="001D549C" w:rsidP="001D549C">
            <w:pPr>
              <w:jc w:val="center"/>
              <w:rPr>
                <w:rFonts w:cs="Open Sans"/>
                <w:sz w:val="20"/>
                <w:szCs w:val="20"/>
              </w:rPr>
            </w:pPr>
          </w:p>
        </w:tc>
        <w:tc>
          <w:tcPr>
            <w:tcW w:w="1791" w:type="pct"/>
          </w:tcPr>
          <w:p w14:paraId="62C40D30" w14:textId="77777777" w:rsidR="001D549C" w:rsidRPr="00E86DC6" w:rsidRDefault="001D549C" w:rsidP="001D549C">
            <w:pPr>
              <w:rPr>
                <w:rFonts w:cs="Open Sans"/>
                <w:sz w:val="20"/>
                <w:szCs w:val="20"/>
              </w:rPr>
            </w:pPr>
          </w:p>
        </w:tc>
      </w:tr>
      <w:tr w:rsidR="001D549C" w:rsidRPr="00E86DC6" w14:paraId="47B91A1A" w14:textId="77777777" w:rsidTr="001D549C">
        <w:trPr>
          <w:cantSplit/>
          <w:trHeight w:val="1080"/>
          <w:jc w:val="center"/>
        </w:trPr>
        <w:tc>
          <w:tcPr>
            <w:tcW w:w="410" w:type="pct"/>
            <w:vAlign w:val="center"/>
          </w:tcPr>
          <w:p w14:paraId="4C9DCE88" w14:textId="2F58B674" w:rsidR="001D549C" w:rsidRDefault="001D549C" w:rsidP="001D549C">
            <w:pPr>
              <w:autoSpaceDE w:val="0"/>
              <w:autoSpaceDN w:val="0"/>
              <w:adjustRightInd w:val="0"/>
              <w:ind w:left="-30" w:right="-46"/>
              <w:jc w:val="center"/>
              <w:rPr>
                <w:rFonts w:cs="Open Sans"/>
                <w:sz w:val="20"/>
                <w:szCs w:val="20"/>
              </w:rPr>
            </w:pPr>
            <w:r>
              <w:rPr>
                <w:rFonts w:cs="Open Sans"/>
                <w:sz w:val="20"/>
                <w:szCs w:val="20"/>
              </w:rPr>
              <w:t>TN.23</w:t>
            </w:r>
          </w:p>
        </w:tc>
        <w:tc>
          <w:tcPr>
            <w:tcW w:w="2364" w:type="pct"/>
            <w:gridSpan w:val="2"/>
            <w:tcBorders>
              <w:bottom w:val="single" w:sz="4" w:space="0" w:color="auto"/>
              <w:right w:val="single" w:sz="12" w:space="0" w:color="auto"/>
            </w:tcBorders>
            <w:vAlign w:val="center"/>
          </w:tcPr>
          <w:p w14:paraId="5D091AFC" w14:textId="64A02ECD" w:rsidR="001D549C" w:rsidRPr="001D549C" w:rsidRDefault="001D549C" w:rsidP="001D549C">
            <w:pPr>
              <w:autoSpaceDE w:val="0"/>
              <w:autoSpaceDN w:val="0"/>
              <w:adjustRightInd w:val="0"/>
              <w:ind w:left="-39" w:right="-54"/>
              <w:rPr>
                <w:rFonts w:cs="Open Sans"/>
                <w:sz w:val="20"/>
                <w:szCs w:val="20"/>
              </w:rPr>
            </w:pPr>
            <w:r w:rsidRPr="001D549C">
              <w:rPr>
                <w:sz w:val="20"/>
                <w:szCs w:val="20"/>
              </w:rPr>
              <w:t>Describe the impact of the Indian Removal Act and the Trail of Tears on Tennessee.</w:t>
            </w:r>
          </w:p>
        </w:tc>
        <w:tc>
          <w:tcPr>
            <w:tcW w:w="198" w:type="pct"/>
            <w:tcBorders>
              <w:left w:val="single" w:sz="12" w:space="0" w:color="auto"/>
            </w:tcBorders>
          </w:tcPr>
          <w:p w14:paraId="415D1EBF" w14:textId="77777777" w:rsidR="001D549C" w:rsidRPr="00E86DC6" w:rsidRDefault="001D549C" w:rsidP="001D549C">
            <w:pPr>
              <w:jc w:val="center"/>
              <w:rPr>
                <w:rFonts w:cs="Open Sans"/>
                <w:sz w:val="20"/>
                <w:szCs w:val="20"/>
              </w:rPr>
            </w:pPr>
          </w:p>
        </w:tc>
        <w:tc>
          <w:tcPr>
            <w:tcW w:w="237" w:type="pct"/>
          </w:tcPr>
          <w:p w14:paraId="2C716020" w14:textId="77777777" w:rsidR="001D549C" w:rsidRPr="00E86DC6" w:rsidRDefault="001D549C" w:rsidP="001D549C">
            <w:pPr>
              <w:jc w:val="center"/>
              <w:rPr>
                <w:rFonts w:cs="Open Sans"/>
                <w:sz w:val="20"/>
                <w:szCs w:val="20"/>
              </w:rPr>
            </w:pPr>
          </w:p>
        </w:tc>
        <w:tc>
          <w:tcPr>
            <w:tcW w:w="1791" w:type="pct"/>
          </w:tcPr>
          <w:p w14:paraId="14818431" w14:textId="77777777" w:rsidR="001D549C" w:rsidRPr="00E86DC6" w:rsidRDefault="001D549C" w:rsidP="001D549C">
            <w:pPr>
              <w:rPr>
                <w:rFonts w:cs="Open Sans"/>
                <w:sz w:val="20"/>
                <w:szCs w:val="20"/>
              </w:rPr>
            </w:pPr>
          </w:p>
        </w:tc>
      </w:tr>
      <w:tr w:rsidR="00E7134D" w:rsidRPr="00E86DC6" w14:paraId="412C6E1F" w14:textId="77777777" w:rsidTr="00E7134D">
        <w:trPr>
          <w:cantSplit/>
          <w:trHeight w:val="647"/>
          <w:jc w:val="center"/>
        </w:trPr>
        <w:tc>
          <w:tcPr>
            <w:tcW w:w="5000" w:type="pct"/>
            <w:gridSpan w:val="6"/>
            <w:vAlign w:val="center"/>
          </w:tcPr>
          <w:p w14:paraId="57B0AEB4" w14:textId="77777777" w:rsidR="00E7134D" w:rsidRPr="00696C58" w:rsidRDefault="00E7134D" w:rsidP="00E7134D">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A1C5DAC" w14:textId="77777777" w:rsidR="00E7134D" w:rsidRDefault="00E7134D" w:rsidP="00E7134D">
            <w:pPr>
              <w:keepNext/>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68E20025" w14:textId="2D428858" w:rsidR="00E7134D" w:rsidRPr="00E7134D" w:rsidRDefault="00E7134D" w:rsidP="00E7134D">
            <w:pPr>
              <w:keepNext/>
              <w:ind w:left="720"/>
              <w:rPr>
                <w:rFonts w:cs="Open Sans"/>
                <w:i/>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bl>
    <w:p w14:paraId="396EC904" w14:textId="77777777" w:rsidR="001752E2" w:rsidRDefault="001752E2">
      <w:pPr>
        <w:rPr>
          <w:rFonts w:cs="Open Sans"/>
        </w:rPr>
      </w:pPr>
    </w:p>
    <w:p w14:paraId="50742E37" w14:textId="77777777" w:rsidR="00E7134D" w:rsidRDefault="00E7134D">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2299"/>
        <w:gridCol w:w="2299"/>
        <w:gridCol w:w="2299"/>
        <w:gridCol w:w="573"/>
        <w:gridCol w:w="540"/>
        <w:gridCol w:w="5220"/>
      </w:tblGrid>
      <w:tr w:rsidR="0082061E" w:rsidRPr="00E86DC6" w14:paraId="362B5331" w14:textId="77777777" w:rsidTr="0082061E">
        <w:trPr>
          <w:cantSplit/>
          <w:trHeight w:val="480"/>
        </w:trPr>
        <w:tc>
          <w:tcPr>
            <w:tcW w:w="1255" w:type="dxa"/>
            <w:vMerge w:val="restart"/>
            <w:shd w:val="clear" w:color="auto" w:fill="auto"/>
            <w:vAlign w:val="center"/>
          </w:tcPr>
          <w:p w14:paraId="72CCCBB3" w14:textId="546EF87D" w:rsidR="0082061E" w:rsidRPr="006A39BA" w:rsidRDefault="0082061E" w:rsidP="007D01A1">
            <w:pPr>
              <w:autoSpaceDE w:val="0"/>
              <w:autoSpaceDN w:val="0"/>
              <w:adjustRightInd w:val="0"/>
              <w:ind w:left="-120" w:right="-115"/>
              <w:jc w:val="center"/>
              <w:rPr>
                <w:rFonts w:cs="Open Sans"/>
                <w:bCs/>
                <w:sz w:val="20"/>
                <w:szCs w:val="20"/>
              </w:rPr>
            </w:pPr>
            <w:r>
              <w:rPr>
                <w:rFonts w:cs="Open Sans"/>
                <w:bCs/>
                <w:sz w:val="20"/>
                <w:szCs w:val="20"/>
              </w:rPr>
              <w:lastRenderedPageBreak/>
              <w:t>TN.24</w:t>
            </w:r>
          </w:p>
        </w:tc>
        <w:tc>
          <w:tcPr>
            <w:tcW w:w="6897" w:type="dxa"/>
            <w:gridSpan w:val="3"/>
            <w:tcBorders>
              <w:bottom w:val="nil"/>
              <w:right w:val="single" w:sz="12" w:space="0" w:color="auto"/>
            </w:tcBorders>
            <w:shd w:val="clear" w:color="auto" w:fill="auto"/>
            <w:vAlign w:val="center"/>
          </w:tcPr>
          <w:p w14:paraId="2864D765" w14:textId="54ACCF5B" w:rsidR="0082061E" w:rsidRPr="0082061E" w:rsidRDefault="0082061E" w:rsidP="0082061E">
            <w:pPr>
              <w:widowControl w:val="0"/>
              <w:autoSpaceDE w:val="0"/>
              <w:autoSpaceDN w:val="0"/>
              <w:rPr>
                <w:sz w:val="20"/>
                <w:szCs w:val="20"/>
              </w:rPr>
            </w:pPr>
            <w:r w:rsidRPr="0082061E">
              <w:rPr>
                <w:sz w:val="20"/>
                <w:szCs w:val="20"/>
              </w:rPr>
              <w:t>Discuss the contributions of important figures during Tennessee’s “golden age”, including:</w:t>
            </w:r>
          </w:p>
        </w:tc>
        <w:tc>
          <w:tcPr>
            <w:tcW w:w="573" w:type="dxa"/>
            <w:vMerge w:val="restart"/>
            <w:tcBorders>
              <w:left w:val="single" w:sz="12" w:space="0" w:color="auto"/>
            </w:tcBorders>
            <w:shd w:val="clear" w:color="auto" w:fill="auto"/>
          </w:tcPr>
          <w:p w14:paraId="3FA7FAAF" w14:textId="77777777" w:rsidR="0082061E" w:rsidRPr="00E86DC6" w:rsidRDefault="0082061E" w:rsidP="007D01A1">
            <w:pPr>
              <w:keepNext/>
              <w:jc w:val="center"/>
              <w:rPr>
                <w:rFonts w:cs="Open Sans"/>
                <w:b/>
                <w:sz w:val="20"/>
                <w:szCs w:val="20"/>
              </w:rPr>
            </w:pPr>
          </w:p>
        </w:tc>
        <w:tc>
          <w:tcPr>
            <w:tcW w:w="540" w:type="dxa"/>
            <w:vMerge w:val="restart"/>
            <w:shd w:val="clear" w:color="auto" w:fill="auto"/>
          </w:tcPr>
          <w:p w14:paraId="2A48DFDF" w14:textId="77777777" w:rsidR="0082061E" w:rsidRPr="00E86DC6" w:rsidRDefault="0082061E" w:rsidP="007D01A1">
            <w:pPr>
              <w:keepNext/>
              <w:jc w:val="center"/>
              <w:rPr>
                <w:rFonts w:cs="Open Sans"/>
                <w:b/>
                <w:sz w:val="20"/>
                <w:szCs w:val="20"/>
              </w:rPr>
            </w:pPr>
          </w:p>
        </w:tc>
        <w:tc>
          <w:tcPr>
            <w:tcW w:w="5220" w:type="dxa"/>
            <w:vMerge w:val="restart"/>
            <w:shd w:val="clear" w:color="auto" w:fill="auto"/>
          </w:tcPr>
          <w:p w14:paraId="48C12EC0" w14:textId="77777777" w:rsidR="0082061E" w:rsidRPr="00E86DC6" w:rsidRDefault="0082061E" w:rsidP="007D01A1">
            <w:pPr>
              <w:keepNext/>
              <w:rPr>
                <w:rFonts w:cs="Open Sans"/>
                <w:b/>
                <w:sz w:val="20"/>
                <w:szCs w:val="20"/>
              </w:rPr>
            </w:pPr>
          </w:p>
        </w:tc>
      </w:tr>
      <w:tr w:rsidR="0082061E" w:rsidRPr="00E86DC6" w14:paraId="1F196211" w14:textId="77777777" w:rsidTr="0082061E">
        <w:trPr>
          <w:cantSplit/>
          <w:trHeight w:val="480"/>
        </w:trPr>
        <w:tc>
          <w:tcPr>
            <w:tcW w:w="1255" w:type="dxa"/>
            <w:vMerge/>
            <w:shd w:val="clear" w:color="auto" w:fill="auto"/>
            <w:vAlign w:val="center"/>
          </w:tcPr>
          <w:p w14:paraId="148DE762" w14:textId="77777777" w:rsidR="0082061E" w:rsidRDefault="0082061E" w:rsidP="0082061E">
            <w:pPr>
              <w:autoSpaceDE w:val="0"/>
              <w:autoSpaceDN w:val="0"/>
              <w:adjustRightInd w:val="0"/>
              <w:ind w:left="-120" w:right="-115"/>
              <w:jc w:val="center"/>
              <w:rPr>
                <w:rFonts w:cs="Open Sans"/>
                <w:bCs/>
                <w:sz w:val="20"/>
                <w:szCs w:val="20"/>
              </w:rPr>
            </w:pPr>
          </w:p>
        </w:tc>
        <w:tc>
          <w:tcPr>
            <w:tcW w:w="2299" w:type="dxa"/>
            <w:tcBorders>
              <w:top w:val="nil"/>
              <w:right w:val="nil"/>
            </w:tcBorders>
            <w:shd w:val="clear" w:color="auto" w:fill="auto"/>
            <w:vAlign w:val="center"/>
          </w:tcPr>
          <w:p w14:paraId="5640BC9F" w14:textId="77777777" w:rsidR="0082061E" w:rsidRPr="0082061E" w:rsidRDefault="0082061E" w:rsidP="0082061E">
            <w:pPr>
              <w:pStyle w:val="ListParagraph"/>
              <w:numPr>
                <w:ilvl w:val="0"/>
                <w:numId w:val="39"/>
              </w:numPr>
              <w:ind w:left="245" w:hanging="245"/>
              <w:rPr>
                <w:sz w:val="20"/>
                <w:szCs w:val="20"/>
              </w:rPr>
            </w:pPr>
            <w:r w:rsidRPr="0082061E">
              <w:rPr>
                <w:sz w:val="20"/>
                <w:szCs w:val="20"/>
              </w:rPr>
              <w:t>John Bell</w:t>
            </w:r>
          </w:p>
          <w:p w14:paraId="27871F55" w14:textId="77777777" w:rsidR="0082061E" w:rsidRPr="0082061E" w:rsidRDefault="0082061E" w:rsidP="0082061E">
            <w:pPr>
              <w:pStyle w:val="ListParagraph"/>
              <w:numPr>
                <w:ilvl w:val="0"/>
                <w:numId w:val="39"/>
              </w:numPr>
              <w:ind w:left="245" w:hanging="245"/>
              <w:rPr>
                <w:sz w:val="20"/>
                <w:szCs w:val="20"/>
              </w:rPr>
            </w:pPr>
            <w:r w:rsidRPr="0082061E">
              <w:rPr>
                <w:sz w:val="20"/>
                <w:szCs w:val="20"/>
              </w:rPr>
              <w:t>Newton Cannon</w:t>
            </w:r>
          </w:p>
          <w:p w14:paraId="4ACEC610" w14:textId="05C9B72E" w:rsidR="0082061E" w:rsidRPr="0082061E" w:rsidRDefault="0082061E" w:rsidP="0082061E">
            <w:pPr>
              <w:pStyle w:val="ListParagraph"/>
              <w:numPr>
                <w:ilvl w:val="0"/>
                <w:numId w:val="39"/>
              </w:numPr>
              <w:ind w:left="245" w:hanging="245"/>
              <w:rPr>
                <w:sz w:val="20"/>
                <w:szCs w:val="20"/>
              </w:rPr>
            </w:pPr>
            <w:r w:rsidRPr="0082061E">
              <w:rPr>
                <w:sz w:val="20"/>
                <w:szCs w:val="20"/>
              </w:rPr>
              <w:t>William Carroll</w:t>
            </w:r>
          </w:p>
        </w:tc>
        <w:tc>
          <w:tcPr>
            <w:tcW w:w="2299" w:type="dxa"/>
            <w:tcBorders>
              <w:top w:val="nil"/>
              <w:left w:val="nil"/>
              <w:right w:val="nil"/>
            </w:tcBorders>
            <w:shd w:val="clear" w:color="auto" w:fill="auto"/>
            <w:vAlign w:val="center"/>
          </w:tcPr>
          <w:p w14:paraId="107029DA" w14:textId="77777777" w:rsidR="0082061E" w:rsidRPr="0082061E" w:rsidRDefault="0082061E" w:rsidP="0082061E">
            <w:pPr>
              <w:pStyle w:val="ListParagraph"/>
              <w:numPr>
                <w:ilvl w:val="0"/>
                <w:numId w:val="39"/>
              </w:numPr>
              <w:ind w:left="245" w:hanging="245"/>
              <w:rPr>
                <w:sz w:val="20"/>
                <w:szCs w:val="20"/>
              </w:rPr>
            </w:pPr>
            <w:r w:rsidRPr="0082061E">
              <w:rPr>
                <w:sz w:val="20"/>
                <w:szCs w:val="20"/>
              </w:rPr>
              <w:t>David Crockett</w:t>
            </w:r>
          </w:p>
          <w:p w14:paraId="56817483" w14:textId="3A025641" w:rsidR="0082061E" w:rsidRPr="0082061E" w:rsidRDefault="0082061E" w:rsidP="0082061E">
            <w:pPr>
              <w:pStyle w:val="ListParagraph"/>
              <w:numPr>
                <w:ilvl w:val="0"/>
                <w:numId w:val="39"/>
              </w:numPr>
              <w:ind w:left="245" w:hanging="245"/>
              <w:rPr>
                <w:sz w:val="20"/>
                <w:szCs w:val="20"/>
              </w:rPr>
            </w:pPr>
            <w:r w:rsidRPr="0082061E">
              <w:rPr>
                <w:sz w:val="20"/>
                <w:szCs w:val="20"/>
              </w:rPr>
              <w:t>Ephraim Foster</w:t>
            </w:r>
          </w:p>
          <w:p w14:paraId="79912D80" w14:textId="3F5F9983" w:rsidR="0082061E" w:rsidRPr="0082061E" w:rsidRDefault="0082061E" w:rsidP="0082061E">
            <w:pPr>
              <w:pStyle w:val="ListParagraph"/>
              <w:widowControl w:val="0"/>
              <w:numPr>
                <w:ilvl w:val="0"/>
                <w:numId w:val="39"/>
              </w:numPr>
              <w:autoSpaceDE w:val="0"/>
              <w:autoSpaceDN w:val="0"/>
              <w:ind w:left="245" w:hanging="245"/>
              <w:rPr>
                <w:sz w:val="20"/>
                <w:szCs w:val="20"/>
              </w:rPr>
            </w:pPr>
            <w:r w:rsidRPr="0082061E">
              <w:rPr>
                <w:sz w:val="20"/>
                <w:szCs w:val="20"/>
              </w:rPr>
              <w:t>Sam Houston</w:t>
            </w:r>
          </w:p>
        </w:tc>
        <w:tc>
          <w:tcPr>
            <w:tcW w:w="2299" w:type="dxa"/>
            <w:tcBorders>
              <w:top w:val="nil"/>
              <w:left w:val="nil"/>
              <w:right w:val="single" w:sz="12" w:space="0" w:color="auto"/>
            </w:tcBorders>
            <w:shd w:val="clear" w:color="auto" w:fill="auto"/>
            <w:vAlign w:val="center"/>
          </w:tcPr>
          <w:p w14:paraId="5190FAD9" w14:textId="77777777" w:rsidR="0082061E" w:rsidRPr="0082061E" w:rsidRDefault="0082061E" w:rsidP="0082061E">
            <w:pPr>
              <w:pStyle w:val="ListParagraph"/>
              <w:numPr>
                <w:ilvl w:val="0"/>
                <w:numId w:val="39"/>
              </w:numPr>
              <w:ind w:left="245" w:hanging="245"/>
              <w:rPr>
                <w:sz w:val="20"/>
                <w:szCs w:val="20"/>
              </w:rPr>
            </w:pPr>
            <w:r w:rsidRPr="0082061E">
              <w:rPr>
                <w:sz w:val="20"/>
                <w:szCs w:val="20"/>
              </w:rPr>
              <w:t>James C. Jones</w:t>
            </w:r>
          </w:p>
          <w:p w14:paraId="41F442E1" w14:textId="77777777" w:rsidR="0082061E" w:rsidRPr="0082061E" w:rsidRDefault="0082061E" w:rsidP="0082061E">
            <w:pPr>
              <w:pStyle w:val="ListParagraph"/>
              <w:numPr>
                <w:ilvl w:val="0"/>
                <w:numId w:val="39"/>
              </w:numPr>
              <w:ind w:left="245" w:hanging="245"/>
              <w:rPr>
                <w:sz w:val="20"/>
                <w:szCs w:val="20"/>
              </w:rPr>
            </w:pPr>
            <w:r w:rsidRPr="0082061E">
              <w:rPr>
                <w:sz w:val="20"/>
                <w:szCs w:val="20"/>
              </w:rPr>
              <w:t>Sequoyah</w:t>
            </w:r>
          </w:p>
          <w:p w14:paraId="22F24C0E" w14:textId="52B688BB" w:rsidR="0082061E" w:rsidRPr="0082061E" w:rsidRDefault="0082061E" w:rsidP="0082061E">
            <w:pPr>
              <w:pStyle w:val="ListParagraph"/>
              <w:widowControl w:val="0"/>
              <w:numPr>
                <w:ilvl w:val="0"/>
                <w:numId w:val="39"/>
              </w:numPr>
              <w:autoSpaceDE w:val="0"/>
              <w:autoSpaceDN w:val="0"/>
              <w:ind w:left="245" w:hanging="245"/>
              <w:rPr>
                <w:sz w:val="20"/>
                <w:szCs w:val="20"/>
              </w:rPr>
            </w:pPr>
            <w:r w:rsidRPr="0082061E">
              <w:rPr>
                <w:sz w:val="20"/>
                <w:szCs w:val="20"/>
              </w:rPr>
              <w:t>Hugh Lawson White</w:t>
            </w:r>
          </w:p>
        </w:tc>
        <w:tc>
          <w:tcPr>
            <w:tcW w:w="573" w:type="dxa"/>
            <w:vMerge/>
            <w:tcBorders>
              <w:left w:val="single" w:sz="12" w:space="0" w:color="auto"/>
            </w:tcBorders>
            <w:shd w:val="clear" w:color="auto" w:fill="auto"/>
          </w:tcPr>
          <w:p w14:paraId="445C8A6E" w14:textId="77777777" w:rsidR="0082061E" w:rsidRPr="00E86DC6" w:rsidRDefault="0082061E" w:rsidP="0082061E">
            <w:pPr>
              <w:keepNext/>
              <w:jc w:val="center"/>
              <w:rPr>
                <w:rFonts w:cs="Open Sans"/>
                <w:b/>
                <w:sz w:val="20"/>
                <w:szCs w:val="20"/>
              </w:rPr>
            </w:pPr>
          </w:p>
        </w:tc>
        <w:tc>
          <w:tcPr>
            <w:tcW w:w="540" w:type="dxa"/>
            <w:vMerge/>
            <w:shd w:val="clear" w:color="auto" w:fill="auto"/>
          </w:tcPr>
          <w:p w14:paraId="2D377388" w14:textId="77777777" w:rsidR="0082061E" w:rsidRPr="00E86DC6" w:rsidRDefault="0082061E" w:rsidP="0082061E">
            <w:pPr>
              <w:keepNext/>
              <w:jc w:val="center"/>
              <w:rPr>
                <w:rFonts w:cs="Open Sans"/>
                <w:b/>
                <w:sz w:val="20"/>
                <w:szCs w:val="20"/>
              </w:rPr>
            </w:pPr>
          </w:p>
        </w:tc>
        <w:tc>
          <w:tcPr>
            <w:tcW w:w="5220" w:type="dxa"/>
            <w:vMerge/>
            <w:shd w:val="clear" w:color="auto" w:fill="auto"/>
          </w:tcPr>
          <w:p w14:paraId="4357EC84" w14:textId="77777777" w:rsidR="0082061E" w:rsidRPr="00E86DC6" w:rsidRDefault="0082061E" w:rsidP="0082061E">
            <w:pPr>
              <w:keepNext/>
              <w:rPr>
                <w:rFonts w:cs="Open Sans"/>
                <w:b/>
                <w:sz w:val="20"/>
                <w:szCs w:val="20"/>
              </w:rPr>
            </w:pPr>
          </w:p>
        </w:tc>
      </w:tr>
      <w:tr w:rsidR="0082061E" w:rsidRPr="002B0A90" w14:paraId="48E9B7E5" w14:textId="77777777" w:rsidTr="001440A3">
        <w:trPr>
          <w:cantSplit/>
          <w:trHeight w:val="1080"/>
        </w:trPr>
        <w:tc>
          <w:tcPr>
            <w:tcW w:w="1255" w:type="dxa"/>
            <w:shd w:val="clear" w:color="auto" w:fill="auto"/>
            <w:vAlign w:val="center"/>
          </w:tcPr>
          <w:p w14:paraId="7D8F72FE" w14:textId="3144BE58" w:rsidR="0082061E" w:rsidRPr="0082061E" w:rsidRDefault="0082061E" w:rsidP="0082061E">
            <w:pPr>
              <w:autoSpaceDE w:val="0"/>
              <w:autoSpaceDN w:val="0"/>
              <w:adjustRightInd w:val="0"/>
              <w:ind w:left="-120" w:right="-115"/>
              <w:jc w:val="center"/>
              <w:rPr>
                <w:rFonts w:cs="Open Sans"/>
                <w:bCs/>
                <w:sz w:val="20"/>
                <w:szCs w:val="20"/>
              </w:rPr>
            </w:pPr>
            <w:r w:rsidRPr="0082061E">
              <w:rPr>
                <w:sz w:val="20"/>
                <w:szCs w:val="20"/>
              </w:rPr>
              <w:t>TN.25</w:t>
            </w:r>
          </w:p>
        </w:tc>
        <w:tc>
          <w:tcPr>
            <w:tcW w:w="6897" w:type="dxa"/>
            <w:gridSpan w:val="3"/>
            <w:tcBorders>
              <w:right w:val="single" w:sz="12" w:space="0" w:color="auto"/>
            </w:tcBorders>
            <w:shd w:val="clear" w:color="auto" w:fill="auto"/>
            <w:vAlign w:val="center"/>
          </w:tcPr>
          <w:p w14:paraId="1CC7E135" w14:textId="35470E4F" w:rsidR="0082061E" w:rsidRPr="0082061E" w:rsidRDefault="0082061E" w:rsidP="0082061E">
            <w:pPr>
              <w:autoSpaceDE w:val="0"/>
              <w:autoSpaceDN w:val="0"/>
              <w:adjustRightInd w:val="0"/>
              <w:ind w:right="-58"/>
              <w:rPr>
                <w:rFonts w:cs="Open Sans"/>
                <w:bCs/>
                <w:sz w:val="20"/>
                <w:szCs w:val="20"/>
              </w:rPr>
            </w:pPr>
            <w:r w:rsidRPr="0082061E">
              <w:rPr>
                <w:sz w:val="20"/>
                <w:szCs w:val="20"/>
              </w:rPr>
              <w:t>Identify the significance of the Tennessee Constitution of 1834. (T.C.A. §49-6-1028)</w:t>
            </w:r>
          </w:p>
        </w:tc>
        <w:tc>
          <w:tcPr>
            <w:tcW w:w="573" w:type="dxa"/>
            <w:tcBorders>
              <w:left w:val="single" w:sz="12" w:space="0" w:color="auto"/>
            </w:tcBorders>
            <w:shd w:val="clear" w:color="auto" w:fill="auto"/>
          </w:tcPr>
          <w:p w14:paraId="3B17675A" w14:textId="77777777" w:rsidR="0082061E" w:rsidRPr="002B0A90" w:rsidRDefault="0082061E" w:rsidP="0082061E">
            <w:pPr>
              <w:keepNext/>
              <w:jc w:val="center"/>
              <w:rPr>
                <w:rFonts w:cs="Open Sans"/>
                <w:b/>
                <w:sz w:val="20"/>
                <w:szCs w:val="20"/>
              </w:rPr>
            </w:pPr>
          </w:p>
        </w:tc>
        <w:tc>
          <w:tcPr>
            <w:tcW w:w="540" w:type="dxa"/>
            <w:shd w:val="clear" w:color="auto" w:fill="auto"/>
          </w:tcPr>
          <w:p w14:paraId="0BE4C1EA" w14:textId="77777777" w:rsidR="0082061E" w:rsidRPr="002B0A90" w:rsidRDefault="0082061E" w:rsidP="0082061E">
            <w:pPr>
              <w:keepNext/>
              <w:jc w:val="center"/>
              <w:rPr>
                <w:rFonts w:cs="Open Sans"/>
                <w:b/>
                <w:sz w:val="20"/>
                <w:szCs w:val="20"/>
              </w:rPr>
            </w:pPr>
          </w:p>
        </w:tc>
        <w:tc>
          <w:tcPr>
            <w:tcW w:w="5220" w:type="dxa"/>
            <w:shd w:val="clear" w:color="auto" w:fill="auto"/>
          </w:tcPr>
          <w:p w14:paraId="61EFD5CB" w14:textId="77777777" w:rsidR="0082061E" w:rsidRPr="002B0A90" w:rsidRDefault="0082061E" w:rsidP="0082061E">
            <w:pPr>
              <w:keepNext/>
              <w:rPr>
                <w:rFonts w:cs="Open Sans"/>
                <w:b/>
                <w:sz w:val="20"/>
                <w:szCs w:val="20"/>
              </w:rPr>
            </w:pPr>
          </w:p>
        </w:tc>
      </w:tr>
      <w:tr w:rsidR="0082061E" w:rsidRPr="002B0A90" w14:paraId="2098FC72" w14:textId="77777777" w:rsidTr="001440A3">
        <w:trPr>
          <w:cantSplit/>
          <w:trHeight w:val="1080"/>
        </w:trPr>
        <w:tc>
          <w:tcPr>
            <w:tcW w:w="1255" w:type="dxa"/>
            <w:shd w:val="clear" w:color="auto" w:fill="auto"/>
            <w:vAlign w:val="center"/>
          </w:tcPr>
          <w:p w14:paraId="14BFBCB1" w14:textId="01FCCC76" w:rsidR="0082061E" w:rsidRPr="0082061E" w:rsidRDefault="0082061E" w:rsidP="0082061E">
            <w:pPr>
              <w:autoSpaceDE w:val="0"/>
              <w:autoSpaceDN w:val="0"/>
              <w:adjustRightInd w:val="0"/>
              <w:ind w:left="-120" w:right="-115"/>
              <w:jc w:val="center"/>
              <w:rPr>
                <w:rFonts w:cs="Open Sans"/>
                <w:bCs/>
                <w:sz w:val="20"/>
                <w:szCs w:val="20"/>
              </w:rPr>
            </w:pPr>
            <w:r w:rsidRPr="0082061E">
              <w:rPr>
                <w:sz w:val="20"/>
                <w:szCs w:val="20"/>
              </w:rPr>
              <w:t>TN.26</w:t>
            </w:r>
          </w:p>
        </w:tc>
        <w:tc>
          <w:tcPr>
            <w:tcW w:w="6897" w:type="dxa"/>
            <w:gridSpan w:val="3"/>
            <w:tcBorders>
              <w:right w:val="single" w:sz="12" w:space="0" w:color="auto"/>
            </w:tcBorders>
            <w:shd w:val="clear" w:color="auto" w:fill="auto"/>
            <w:vAlign w:val="center"/>
          </w:tcPr>
          <w:p w14:paraId="1AB67E83" w14:textId="5A3C8396" w:rsidR="0082061E" w:rsidRPr="0082061E" w:rsidRDefault="0082061E" w:rsidP="0082061E">
            <w:pPr>
              <w:autoSpaceDE w:val="0"/>
              <w:autoSpaceDN w:val="0"/>
              <w:adjustRightInd w:val="0"/>
              <w:ind w:right="-58"/>
              <w:rPr>
                <w:rFonts w:cs="Open Sans"/>
                <w:bCs/>
                <w:sz w:val="20"/>
                <w:szCs w:val="20"/>
              </w:rPr>
            </w:pPr>
            <w:r w:rsidRPr="0082061E">
              <w:rPr>
                <w:sz w:val="20"/>
                <w:szCs w:val="20"/>
              </w:rPr>
              <w:t>Describe the development of slavery in Tennessee from 1800 to 1860, including the distribution of slaves and conflicting attitudes among the three grand divisions.</w:t>
            </w:r>
          </w:p>
        </w:tc>
        <w:tc>
          <w:tcPr>
            <w:tcW w:w="573" w:type="dxa"/>
            <w:tcBorders>
              <w:left w:val="single" w:sz="12" w:space="0" w:color="auto"/>
            </w:tcBorders>
            <w:shd w:val="clear" w:color="auto" w:fill="auto"/>
          </w:tcPr>
          <w:p w14:paraId="66202182" w14:textId="77777777" w:rsidR="0082061E" w:rsidRPr="002B0A90" w:rsidRDefault="0082061E" w:rsidP="0082061E">
            <w:pPr>
              <w:keepNext/>
              <w:jc w:val="center"/>
              <w:rPr>
                <w:rFonts w:cs="Open Sans"/>
                <w:b/>
                <w:sz w:val="20"/>
                <w:szCs w:val="20"/>
              </w:rPr>
            </w:pPr>
          </w:p>
        </w:tc>
        <w:tc>
          <w:tcPr>
            <w:tcW w:w="540" w:type="dxa"/>
            <w:shd w:val="clear" w:color="auto" w:fill="auto"/>
          </w:tcPr>
          <w:p w14:paraId="79B261B9" w14:textId="77777777" w:rsidR="0082061E" w:rsidRPr="002B0A90" w:rsidRDefault="0082061E" w:rsidP="0082061E">
            <w:pPr>
              <w:keepNext/>
              <w:jc w:val="center"/>
              <w:rPr>
                <w:rFonts w:cs="Open Sans"/>
                <w:b/>
                <w:sz w:val="20"/>
                <w:szCs w:val="20"/>
              </w:rPr>
            </w:pPr>
          </w:p>
        </w:tc>
        <w:tc>
          <w:tcPr>
            <w:tcW w:w="5220" w:type="dxa"/>
            <w:shd w:val="clear" w:color="auto" w:fill="auto"/>
          </w:tcPr>
          <w:p w14:paraId="4B5BECD1" w14:textId="77777777" w:rsidR="0082061E" w:rsidRPr="002B0A90" w:rsidRDefault="0082061E" w:rsidP="0082061E">
            <w:pPr>
              <w:keepNext/>
              <w:rPr>
                <w:rFonts w:cs="Open Sans"/>
                <w:b/>
                <w:sz w:val="20"/>
                <w:szCs w:val="20"/>
              </w:rPr>
            </w:pPr>
          </w:p>
        </w:tc>
      </w:tr>
      <w:tr w:rsidR="0082061E" w:rsidRPr="002B0A90" w14:paraId="40D86C7A" w14:textId="77777777" w:rsidTr="001440A3">
        <w:trPr>
          <w:cantSplit/>
          <w:trHeight w:val="1080"/>
        </w:trPr>
        <w:tc>
          <w:tcPr>
            <w:tcW w:w="1255" w:type="dxa"/>
            <w:shd w:val="clear" w:color="auto" w:fill="auto"/>
            <w:vAlign w:val="center"/>
          </w:tcPr>
          <w:p w14:paraId="02A38984" w14:textId="5E90FE97" w:rsidR="0082061E" w:rsidRPr="0082061E" w:rsidRDefault="0082061E" w:rsidP="0082061E">
            <w:pPr>
              <w:autoSpaceDE w:val="0"/>
              <w:autoSpaceDN w:val="0"/>
              <w:adjustRightInd w:val="0"/>
              <w:ind w:left="-120" w:right="-115"/>
              <w:jc w:val="center"/>
              <w:rPr>
                <w:rFonts w:cs="Open Sans"/>
                <w:bCs/>
                <w:sz w:val="20"/>
                <w:szCs w:val="20"/>
              </w:rPr>
            </w:pPr>
            <w:r w:rsidRPr="0082061E">
              <w:rPr>
                <w:sz w:val="20"/>
                <w:szCs w:val="20"/>
              </w:rPr>
              <w:t>TN.27</w:t>
            </w:r>
          </w:p>
        </w:tc>
        <w:tc>
          <w:tcPr>
            <w:tcW w:w="6897" w:type="dxa"/>
            <w:gridSpan w:val="3"/>
            <w:tcBorders>
              <w:right w:val="single" w:sz="12" w:space="0" w:color="auto"/>
            </w:tcBorders>
            <w:shd w:val="clear" w:color="auto" w:fill="auto"/>
            <w:vAlign w:val="center"/>
          </w:tcPr>
          <w:p w14:paraId="56DF4945" w14:textId="7B83C350" w:rsidR="0082061E" w:rsidRPr="0082061E" w:rsidRDefault="0082061E" w:rsidP="0082061E">
            <w:pPr>
              <w:autoSpaceDE w:val="0"/>
              <w:autoSpaceDN w:val="0"/>
              <w:adjustRightInd w:val="0"/>
              <w:ind w:right="-58"/>
              <w:rPr>
                <w:rFonts w:cs="Open Sans"/>
                <w:bCs/>
                <w:sz w:val="20"/>
                <w:szCs w:val="20"/>
              </w:rPr>
            </w:pPr>
            <w:r w:rsidRPr="0082061E">
              <w:rPr>
                <w:sz w:val="20"/>
                <w:szCs w:val="20"/>
              </w:rPr>
              <w:t xml:space="preserve">Discuss the importance of the </w:t>
            </w:r>
            <w:proofErr w:type="spellStart"/>
            <w:r w:rsidRPr="0082061E">
              <w:rPr>
                <w:sz w:val="20"/>
                <w:szCs w:val="20"/>
              </w:rPr>
              <w:t>Nashoba</w:t>
            </w:r>
            <w:proofErr w:type="spellEnd"/>
            <w:r w:rsidRPr="0082061E">
              <w:rPr>
                <w:sz w:val="20"/>
                <w:szCs w:val="20"/>
              </w:rPr>
              <w:t xml:space="preserve"> Community and Free Hill as settlements for freed slaves.</w:t>
            </w:r>
          </w:p>
        </w:tc>
        <w:tc>
          <w:tcPr>
            <w:tcW w:w="573" w:type="dxa"/>
            <w:tcBorders>
              <w:left w:val="single" w:sz="12" w:space="0" w:color="auto"/>
            </w:tcBorders>
            <w:shd w:val="clear" w:color="auto" w:fill="auto"/>
          </w:tcPr>
          <w:p w14:paraId="4F0ABE60" w14:textId="77777777" w:rsidR="0082061E" w:rsidRPr="002B0A90" w:rsidRDefault="0082061E" w:rsidP="0082061E">
            <w:pPr>
              <w:keepNext/>
              <w:jc w:val="center"/>
              <w:rPr>
                <w:rFonts w:cs="Open Sans"/>
                <w:b/>
                <w:sz w:val="20"/>
                <w:szCs w:val="20"/>
              </w:rPr>
            </w:pPr>
          </w:p>
        </w:tc>
        <w:tc>
          <w:tcPr>
            <w:tcW w:w="540" w:type="dxa"/>
            <w:shd w:val="clear" w:color="auto" w:fill="auto"/>
          </w:tcPr>
          <w:p w14:paraId="6A363F57" w14:textId="77777777" w:rsidR="0082061E" w:rsidRPr="002B0A90" w:rsidRDefault="0082061E" w:rsidP="0082061E">
            <w:pPr>
              <w:keepNext/>
              <w:jc w:val="center"/>
              <w:rPr>
                <w:rFonts w:cs="Open Sans"/>
                <w:b/>
                <w:sz w:val="20"/>
                <w:szCs w:val="20"/>
              </w:rPr>
            </w:pPr>
          </w:p>
        </w:tc>
        <w:tc>
          <w:tcPr>
            <w:tcW w:w="5220" w:type="dxa"/>
            <w:shd w:val="clear" w:color="auto" w:fill="auto"/>
          </w:tcPr>
          <w:p w14:paraId="3E28DDF9" w14:textId="77777777" w:rsidR="0082061E" w:rsidRPr="002B0A90" w:rsidRDefault="0082061E" w:rsidP="0082061E">
            <w:pPr>
              <w:keepNext/>
              <w:rPr>
                <w:rFonts w:cs="Open Sans"/>
                <w:b/>
                <w:sz w:val="20"/>
                <w:szCs w:val="20"/>
              </w:rPr>
            </w:pPr>
          </w:p>
        </w:tc>
      </w:tr>
      <w:tr w:rsidR="00FF11D6" w:rsidRPr="002B0A90" w14:paraId="22215407" w14:textId="77777777" w:rsidTr="00166D3F">
        <w:trPr>
          <w:cantSplit/>
        </w:trPr>
        <w:tc>
          <w:tcPr>
            <w:tcW w:w="8152" w:type="dxa"/>
            <w:gridSpan w:val="4"/>
            <w:tcBorders>
              <w:right w:val="single" w:sz="12" w:space="0" w:color="auto"/>
            </w:tcBorders>
            <w:shd w:val="clear" w:color="auto" w:fill="D9D9D9" w:themeFill="background1" w:themeFillShade="D9"/>
            <w:vAlign w:val="center"/>
          </w:tcPr>
          <w:p w14:paraId="04AFFFA0" w14:textId="45B77540" w:rsidR="00FF11D6" w:rsidRPr="002B0A90" w:rsidRDefault="0082061E" w:rsidP="00166D3F">
            <w:pPr>
              <w:keepNext/>
              <w:autoSpaceDE w:val="0"/>
              <w:autoSpaceDN w:val="0"/>
              <w:adjustRightInd w:val="0"/>
              <w:rPr>
                <w:rFonts w:cs="Open Sans"/>
                <w:b/>
                <w:bCs/>
                <w:sz w:val="20"/>
                <w:szCs w:val="20"/>
              </w:rPr>
            </w:pPr>
            <w:r w:rsidRPr="0082061E">
              <w:rPr>
                <w:rFonts w:cs="Open Sans"/>
                <w:b/>
                <w:bCs/>
                <w:sz w:val="20"/>
                <w:szCs w:val="20"/>
              </w:rPr>
              <w:t>Tennessee: A Time of Troubles (1860-1865)</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3"/>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82061E" w:rsidRPr="002B0A90" w14:paraId="06550657" w14:textId="77777777" w:rsidTr="001440A3">
        <w:trPr>
          <w:cantSplit/>
          <w:trHeight w:val="962"/>
        </w:trPr>
        <w:tc>
          <w:tcPr>
            <w:tcW w:w="1255" w:type="dxa"/>
            <w:shd w:val="clear" w:color="auto" w:fill="auto"/>
            <w:vAlign w:val="center"/>
          </w:tcPr>
          <w:p w14:paraId="7D00689C" w14:textId="248DC806" w:rsidR="0082061E" w:rsidRPr="0082061E" w:rsidRDefault="0082061E" w:rsidP="0082061E">
            <w:pPr>
              <w:autoSpaceDE w:val="0"/>
              <w:autoSpaceDN w:val="0"/>
              <w:adjustRightInd w:val="0"/>
              <w:ind w:left="-120" w:right="-115"/>
              <w:jc w:val="center"/>
              <w:rPr>
                <w:rFonts w:cs="Open Sans"/>
                <w:color w:val="000000"/>
                <w:sz w:val="20"/>
                <w:szCs w:val="20"/>
              </w:rPr>
            </w:pPr>
            <w:r w:rsidRPr="0082061E">
              <w:rPr>
                <w:sz w:val="20"/>
                <w:szCs w:val="20"/>
              </w:rPr>
              <w:t>TN.28</w:t>
            </w:r>
          </w:p>
        </w:tc>
        <w:tc>
          <w:tcPr>
            <w:tcW w:w="6897" w:type="dxa"/>
            <w:gridSpan w:val="3"/>
            <w:tcBorders>
              <w:right w:val="single" w:sz="12" w:space="0" w:color="auto"/>
            </w:tcBorders>
            <w:shd w:val="clear" w:color="auto" w:fill="auto"/>
            <w:vAlign w:val="center"/>
          </w:tcPr>
          <w:p w14:paraId="691D9B58" w14:textId="0DD4A40A" w:rsidR="0082061E" w:rsidRPr="0082061E" w:rsidRDefault="0082061E" w:rsidP="0082061E">
            <w:pPr>
              <w:autoSpaceDE w:val="0"/>
              <w:autoSpaceDN w:val="0"/>
              <w:adjustRightInd w:val="0"/>
              <w:ind w:left="-25" w:right="-58"/>
              <w:rPr>
                <w:rFonts w:cs="Open Sans"/>
                <w:bCs/>
                <w:sz w:val="20"/>
                <w:szCs w:val="20"/>
              </w:rPr>
            </w:pPr>
            <w:r w:rsidRPr="0082061E">
              <w:rPr>
                <w:sz w:val="20"/>
                <w:szCs w:val="20"/>
              </w:rPr>
              <w:t>Explain the causes of the Civil War and how geographic and political divisions impacted Tennessee’s secession.</w:t>
            </w:r>
          </w:p>
        </w:tc>
        <w:tc>
          <w:tcPr>
            <w:tcW w:w="573" w:type="dxa"/>
            <w:tcBorders>
              <w:left w:val="single" w:sz="12" w:space="0" w:color="auto"/>
            </w:tcBorders>
            <w:shd w:val="clear" w:color="auto" w:fill="auto"/>
          </w:tcPr>
          <w:p w14:paraId="2FDD5B48" w14:textId="77777777" w:rsidR="0082061E" w:rsidRPr="002B0A90" w:rsidRDefault="0082061E" w:rsidP="0082061E">
            <w:pPr>
              <w:keepNext/>
              <w:jc w:val="center"/>
              <w:rPr>
                <w:rFonts w:cs="Open Sans"/>
                <w:b/>
                <w:sz w:val="20"/>
                <w:szCs w:val="20"/>
              </w:rPr>
            </w:pPr>
          </w:p>
        </w:tc>
        <w:tc>
          <w:tcPr>
            <w:tcW w:w="540" w:type="dxa"/>
            <w:shd w:val="clear" w:color="auto" w:fill="auto"/>
          </w:tcPr>
          <w:p w14:paraId="5A03AA9A" w14:textId="77777777" w:rsidR="0082061E" w:rsidRPr="002B0A90" w:rsidRDefault="0082061E" w:rsidP="0082061E">
            <w:pPr>
              <w:keepNext/>
              <w:jc w:val="center"/>
              <w:rPr>
                <w:rFonts w:cs="Open Sans"/>
                <w:b/>
                <w:sz w:val="20"/>
                <w:szCs w:val="20"/>
              </w:rPr>
            </w:pPr>
          </w:p>
        </w:tc>
        <w:tc>
          <w:tcPr>
            <w:tcW w:w="5220" w:type="dxa"/>
            <w:shd w:val="clear" w:color="auto" w:fill="auto"/>
          </w:tcPr>
          <w:p w14:paraId="59B4C0CB" w14:textId="77777777" w:rsidR="0082061E" w:rsidRPr="002B0A90" w:rsidRDefault="0082061E" w:rsidP="0082061E">
            <w:pPr>
              <w:keepNext/>
              <w:rPr>
                <w:rFonts w:cs="Open Sans"/>
                <w:b/>
                <w:sz w:val="20"/>
                <w:szCs w:val="20"/>
              </w:rPr>
            </w:pPr>
          </w:p>
        </w:tc>
      </w:tr>
      <w:tr w:rsidR="008749D0" w:rsidRPr="002B0A90" w14:paraId="4B4D21FB" w14:textId="77777777" w:rsidTr="00B04F57">
        <w:trPr>
          <w:cantSplit/>
          <w:trHeight w:val="647"/>
        </w:trPr>
        <w:tc>
          <w:tcPr>
            <w:tcW w:w="14485" w:type="dxa"/>
            <w:gridSpan w:val="7"/>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0D2B91" w14:textId="16FE4819" w:rsidR="007D01A1" w:rsidRPr="00B04F57" w:rsidRDefault="008749D0" w:rsidP="0082061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82061E" w:rsidRPr="002B0A90" w14:paraId="676A9713" w14:textId="77777777" w:rsidTr="0082061E">
        <w:trPr>
          <w:cantSplit/>
          <w:trHeight w:val="540"/>
        </w:trPr>
        <w:tc>
          <w:tcPr>
            <w:tcW w:w="1255" w:type="dxa"/>
            <w:vMerge w:val="restart"/>
            <w:shd w:val="clear" w:color="auto" w:fill="auto"/>
            <w:vAlign w:val="center"/>
          </w:tcPr>
          <w:p w14:paraId="12DB5178" w14:textId="182A64E8" w:rsidR="0082061E" w:rsidRPr="002B0A90" w:rsidRDefault="0082061E"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TN.29</w:t>
            </w:r>
          </w:p>
        </w:tc>
        <w:tc>
          <w:tcPr>
            <w:tcW w:w="6897" w:type="dxa"/>
            <w:gridSpan w:val="2"/>
            <w:tcBorders>
              <w:bottom w:val="nil"/>
              <w:right w:val="single" w:sz="12" w:space="0" w:color="auto"/>
            </w:tcBorders>
            <w:shd w:val="clear" w:color="auto" w:fill="auto"/>
            <w:vAlign w:val="center"/>
          </w:tcPr>
          <w:p w14:paraId="2C1D457A" w14:textId="255BF0B7" w:rsidR="0082061E" w:rsidRPr="00F459FA" w:rsidRDefault="0082061E" w:rsidP="00F459FA">
            <w:pPr>
              <w:autoSpaceDE w:val="0"/>
              <w:autoSpaceDN w:val="0"/>
              <w:adjustRightInd w:val="0"/>
              <w:ind w:left="-25" w:right="-58"/>
              <w:rPr>
                <w:rFonts w:cs="Open Sans"/>
                <w:color w:val="000000"/>
                <w:sz w:val="20"/>
                <w:szCs w:val="20"/>
              </w:rPr>
            </w:pPr>
            <w:r w:rsidRPr="0082061E">
              <w:rPr>
                <w:rFonts w:cs="Open Sans"/>
                <w:color w:val="000000"/>
                <w:sz w:val="20"/>
                <w:szCs w:val="20"/>
              </w:rPr>
              <w:t>Describe Tennessee’s role in the Civil War, including:</w:t>
            </w:r>
          </w:p>
        </w:tc>
        <w:tc>
          <w:tcPr>
            <w:tcW w:w="573" w:type="dxa"/>
            <w:vMerge w:val="restart"/>
            <w:tcBorders>
              <w:left w:val="single" w:sz="12" w:space="0" w:color="auto"/>
            </w:tcBorders>
            <w:shd w:val="clear" w:color="auto" w:fill="auto"/>
          </w:tcPr>
          <w:p w14:paraId="79FF35EE" w14:textId="77777777" w:rsidR="0082061E" w:rsidRPr="002B0A90" w:rsidRDefault="0082061E" w:rsidP="00F459FA">
            <w:pPr>
              <w:keepNext/>
              <w:jc w:val="center"/>
              <w:rPr>
                <w:rFonts w:cs="Open Sans"/>
                <w:b/>
                <w:sz w:val="20"/>
                <w:szCs w:val="20"/>
              </w:rPr>
            </w:pPr>
          </w:p>
        </w:tc>
        <w:tc>
          <w:tcPr>
            <w:tcW w:w="540" w:type="dxa"/>
            <w:vMerge w:val="restart"/>
            <w:shd w:val="clear" w:color="auto" w:fill="auto"/>
          </w:tcPr>
          <w:p w14:paraId="4EC4EFC9" w14:textId="77777777" w:rsidR="0082061E" w:rsidRPr="002B0A90" w:rsidRDefault="0082061E" w:rsidP="00F459FA">
            <w:pPr>
              <w:keepNext/>
              <w:jc w:val="center"/>
              <w:rPr>
                <w:rFonts w:cs="Open Sans"/>
                <w:b/>
                <w:sz w:val="20"/>
                <w:szCs w:val="20"/>
              </w:rPr>
            </w:pPr>
          </w:p>
        </w:tc>
        <w:tc>
          <w:tcPr>
            <w:tcW w:w="5220" w:type="dxa"/>
            <w:vMerge w:val="restart"/>
            <w:shd w:val="clear" w:color="auto" w:fill="auto"/>
          </w:tcPr>
          <w:p w14:paraId="742FC377" w14:textId="77777777" w:rsidR="0082061E" w:rsidRPr="002B0A90" w:rsidRDefault="0082061E" w:rsidP="00F459FA">
            <w:pPr>
              <w:keepNext/>
              <w:rPr>
                <w:rFonts w:cs="Open Sans"/>
                <w:b/>
                <w:sz w:val="20"/>
                <w:szCs w:val="20"/>
              </w:rPr>
            </w:pPr>
          </w:p>
        </w:tc>
      </w:tr>
      <w:tr w:rsidR="0082061E" w:rsidRPr="002B0A90" w14:paraId="0FC76CE8" w14:textId="77777777" w:rsidTr="0082061E">
        <w:trPr>
          <w:cantSplit/>
          <w:trHeight w:val="540"/>
        </w:trPr>
        <w:tc>
          <w:tcPr>
            <w:tcW w:w="1255" w:type="dxa"/>
            <w:vMerge/>
            <w:shd w:val="clear" w:color="auto" w:fill="auto"/>
            <w:vAlign w:val="center"/>
          </w:tcPr>
          <w:p w14:paraId="685544A6" w14:textId="77777777" w:rsidR="0082061E" w:rsidRPr="002B0A90" w:rsidRDefault="0082061E" w:rsidP="0082061E">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5D0B499E" w14:textId="77777777" w:rsidR="0082061E" w:rsidRPr="0082061E" w:rsidRDefault="0082061E" w:rsidP="0082061E">
            <w:pPr>
              <w:widowControl w:val="0"/>
              <w:numPr>
                <w:ilvl w:val="0"/>
                <w:numId w:val="41"/>
              </w:numPr>
              <w:ind w:left="425" w:right="901" w:hanging="360"/>
              <w:contextualSpacing/>
              <w:rPr>
                <w:sz w:val="20"/>
                <w:szCs w:val="20"/>
              </w:rPr>
            </w:pPr>
            <w:r w:rsidRPr="0082061E">
              <w:rPr>
                <w:sz w:val="20"/>
                <w:szCs w:val="20"/>
              </w:rPr>
              <w:t>Sieges of Fort Henry and Fort Donelson</w:t>
            </w:r>
          </w:p>
          <w:p w14:paraId="17F9BD69" w14:textId="77777777" w:rsidR="0082061E" w:rsidRDefault="0082061E" w:rsidP="0082061E">
            <w:pPr>
              <w:widowControl w:val="0"/>
              <w:numPr>
                <w:ilvl w:val="0"/>
                <w:numId w:val="40"/>
              </w:numPr>
              <w:ind w:left="425" w:right="901" w:hanging="360"/>
              <w:contextualSpacing/>
              <w:rPr>
                <w:sz w:val="20"/>
                <w:szCs w:val="20"/>
              </w:rPr>
            </w:pPr>
            <w:r w:rsidRPr="0082061E">
              <w:rPr>
                <w:sz w:val="20"/>
                <w:szCs w:val="20"/>
              </w:rPr>
              <w:t>Battle of Shiloh</w:t>
            </w:r>
          </w:p>
          <w:p w14:paraId="6175BAA2" w14:textId="62E42BCD" w:rsidR="0082061E" w:rsidRPr="0082061E" w:rsidRDefault="0082061E" w:rsidP="0082061E">
            <w:pPr>
              <w:widowControl w:val="0"/>
              <w:numPr>
                <w:ilvl w:val="0"/>
                <w:numId w:val="40"/>
              </w:numPr>
              <w:ind w:left="425" w:right="901" w:hanging="360"/>
              <w:contextualSpacing/>
              <w:rPr>
                <w:sz w:val="20"/>
                <w:szCs w:val="20"/>
              </w:rPr>
            </w:pPr>
            <w:r w:rsidRPr="0082061E">
              <w:rPr>
                <w:sz w:val="20"/>
                <w:szCs w:val="20"/>
              </w:rPr>
              <w:t>Battle of Stones River</w:t>
            </w:r>
          </w:p>
        </w:tc>
        <w:tc>
          <w:tcPr>
            <w:tcW w:w="3449" w:type="dxa"/>
            <w:tcBorders>
              <w:top w:val="nil"/>
              <w:left w:val="nil"/>
              <w:bottom w:val="single" w:sz="4" w:space="0" w:color="auto"/>
              <w:right w:val="single" w:sz="12" w:space="0" w:color="auto"/>
            </w:tcBorders>
            <w:shd w:val="clear" w:color="auto" w:fill="auto"/>
            <w:vAlign w:val="center"/>
          </w:tcPr>
          <w:p w14:paraId="5CC4217C" w14:textId="76EF6E40" w:rsidR="0082061E" w:rsidRPr="0082061E" w:rsidRDefault="0082061E" w:rsidP="0082061E">
            <w:pPr>
              <w:widowControl w:val="0"/>
              <w:numPr>
                <w:ilvl w:val="0"/>
                <w:numId w:val="40"/>
              </w:numPr>
              <w:ind w:left="425" w:right="901" w:hanging="360"/>
              <w:contextualSpacing/>
              <w:rPr>
                <w:sz w:val="20"/>
                <w:szCs w:val="20"/>
              </w:rPr>
            </w:pPr>
            <w:r>
              <w:rPr>
                <w:sz w:val="20"/>
                <w:szCs w:val="20"/>
              </w:rPr>
              <w:t xml:space="preserve">Chattanooga </w:t>
            </w:r>
            <w:r w:rsidRPr="0082061E">
              <w:rPr>
                <w:sz w:val="20"/>
                <w:szCs w:val="20"/>
              </w:rPr>
              <w:t>Campaign</w:t>
            </w:r>
          </w:p>
          <w:p w14:paraId="6B4579E5" w14:textId="77777777" w:rsidR="0082061E" w:rsidRPr="0082061E" w:rsidRDefault="0082061E" w:rsidP="0082061E">
            <w:pPr>
              <w:widowControl w:val="0"/>
              <w:numPr>
                <w:ilvl w:val="0"/>
                <w:numId w:val="40"/>
              </w:numPr>
              <w:ind w:left="425" w:right="901" w:hanging="360"/>
              <w:contextualSpacing/>
              <w:rPr>
                <w:sz w:val="20"/>
                <w:szCs w:val="20"/>
              </w:rPr>
            </w:pPr>
            <w:r w:rsidRPr="0082061E">
              <w:rPr>
                <w:sz w:val="20"/>
                <w:szCs w:val="20"/>
              </w:rPr>
              <w:t>Johnsonville Campaign</w:t>
            </w:r>
          </w:p>
          <w:p w14:paraId="33DEA810" w14:textId="77777777" w:rsidR="0082061E" w:rsidRDefault="0082061E" w:rsidP="0082061E">
            <w:pPr>
              <w:widowControl w:val="0"/>
              <w:numPr>
                <w:ilvl w:val="0"/>
                <w:numId w:val="40"/>
              </w:numPr>
              <w:ind w:left="425" w:right="901" w:hanging="360"/>
              <w:contextualSpacing/>
              <w:rPr>
                <w:sz w:val="20"/>
                <w:szCs w:val="20"/>
              </w:rPr>
            </w:pPr>
            <w:r w:rsidRPr="0082061E">
              <w:rPr>
                <w:sz w:val="20"/>
                <w:szCs w:val="20"/>
              </w:rPr>
              <w:t>Battle of Franklin</w:t>
            </w:r>
          </w:p>
          <w:p w14:paraId="2A379076" w14:textId="7FE23118" w:rsidR="0082061E" w:rsidRPr="0082061E" w:rsidRDefault="0082061E" w:rsidP="0082061E">
            <w:pPr>
              <w:widowControl w:val="0"/>
              <w:numPr>
                <w:ilvl w:val="0"/>
                <w:numId w:val="40"/>
              </w:numPr>
              <w:ind w:left="425" w:right="901" w:hanging="360"/>
              <w:contextualSpacing/>
              <w:rPr>
                <w:sz w:val="20"/>
                <w:szCs w:val="20"/>
              </w:rPr>
            </w:pPr>
            <w:r w:rsidRPr="0082061E">
              <w:rPr>
                <w:sz w:val="20"/>
                <w:szCs w:val="20"/>
              </w:rPr>
              <w:t>Battle of Nashville</w:t>
            </w:r>
          </w:p>
        </w:tc>
        <w:tc>
          <w:tcPr>
            <w:tcW w:w="573" w:type="dxa"/>
            <w:vMerge/>
            <w:tcBorders>
              <w:left w:val="single" w:sz="12" w:space="0" w:color="auto"/>
            </w:tcBorders>
            <w:shd w:val="clear" w:color="auto" w:fill="auto"/>
          </w:tcPr>
          <w:p w14:paraId="30ADD7E2" w14:textId="77777777" w:rsidR="0082061E" w:rsidRPr="002B0A90" w:rsidRDefault="0082061E" w:rsidP="0082061E">
            <w:pPr>
              <w:keepNext/>
              <w:jc w:val="center"/>
              <w:rPr>
                <w:rFonts w:cs="Open Sans"/>
                <w:b/>
                <w:sz w:val="20"/>
                <w:szCs w:val="20"/>
              </w:rPr>
            </w:pPr>
          </w:p>
        </w:tc>
        <w:tc>
          <w:tcPr>
            <w:tcW w:w="540" w:type="dxa"/>
            <w:vMerge/>
            <w:shd w:val="clear" w:color="auto" w:fill="auto"/>
          </w:tcPr>
          <w:p w14:paraId="183FCADA" w14:textId="77777777" w:rsidR="0082061E" w:rsidRPr="002B0A90" w:rsidRDefault="0082061E" w:rsidP="0082061E">
            <w:pPr>
              <w:keepNext/>
              <w:jc w:val="center"/>
              <w:rPr>
                <w:rFonts w:cs="Open Sans"/>
                <w:b/>
                <w:sz w:val="20"/>
                <w:szCs w:val="20"/>
              </w:rPr>
            </w:pPr>
          </w:p>
        </w:tc>
        <w:tc>
          <w:tcPr>
            <w:tcW w:w="5220" w:type="dxa"/>
            <w:vMerge/>
            <w:shd w:val="clear" w:color="auto" w:fill="auto"/>
          </w:tcPr>
          <w:p w14:paraId="6255C730" w14:textId="77777777" w:rsidR="0082061E" w:rsidRPr="002B0A90" w:rsidRDefault="0082061E" w:rsidP="0082061E">
            <w:pPr>
              <w:keepNext/>
              <w:rPr>
                <w:rFonts w:cs="Open Sans"/>
                <w:b/>
                <w:sz w:val="20"/>
                <w:szCs w:val="20"/>
              </w:rPr>
            </w:pPr>
          </w:p>
        </w:tc>
      </w:tr>
      <w:tr w:rsidR="00F459FA" w:rsidRPr="002B0A90" w14:paraId="5F89026E" w14:textId="77777777" w:rsidTr="0082061E">
        <w:trPr>
          <w:cantSplit/>
          <w:trHeight w:val="603"/>
        </w:trPr>
        <w:tc>
          <w:tcPr>
            <w:tcW w:w="1255" w:type="dxa"/>
            <w:vMerge w:val="restart"/>
            <w:shd w:val="clear" w:color="auto" w:fill="auto"/>
            <w:vAlign w:val="center"/>
          </w:tcPr>
          <w:p w14:paraId="71ED855C" w14:textId="2D6DDFFD" w:rsidR="00F459FA" w:rsidRDefault="0082061E" w:rsidP="001440A3">
            <w:pPr>
              <w:autoSpaceDE w:val="0"/>
              <w:autoSpaceDN w:val="0"/>
              <w:adjustRightInd w:val="0"/>
              <w:ind w:left="-120" w:right="-115"/>
              <w:jc w:val="center"/>
              <w:rPr>
                <w:rFonts w:cs="Open Sans"/>
                <w:color w:val="000000"/>
                <w:sz w:val="20"/>
                <w:szCs w:val="20"/>
              </w:rPr>
            </w:pPr>
            <w:r>
              <w:rPr>
                <w:rFonts w:cs="Open Sans"/>
                <w:color w:val="000000"/>
                <w:sz w:val="20"/>
                <w:szCs w:val="20"/>
              </w:rPr>
              <w:t>TN.30</w:t>
            </w:r>
          </w:p>
        </w:tc>
        <w:tc>
          <w:tcPr>
            <w:tcW w:w="6897" w:type="dxa"/>
            <w:gridSpan w:val="2"/>
            <w:tcBorders>
              <w:bottom w:val="nil"/>
              <w:right w:val="single" w:sz="12" w:space="0" w:color="auto"/>
            </w:tcBorders>
            <w:shd w:val="clear" w:color="auto" w:fill="auto"/>
            <w:vAlign w:val="center"/>
          </w:tcPr>
          <w:p w14:paraId="40221AB3" w14:textId="2CD6AA94" w:rsidR="00F459FA" w:rsidRPr="002B0A90" w:rsidRDefault="0082061E" w:rsidP="001440A3">
            <w:pPr>
              <w:autoSpaceDE w:val="0"/>
              <w:autoSpaceDN w:val="0"/>
              <w:adjustRightInd w:val="0"/>
              <w:ind w:left="-25" w:right="-58"/>
              <w:rPr>
                <w:rFonts w:cs="Open Sans"/>
                <w:color w:val="000000"/>
                <w:sz w:val="20"/>
                <w:szCs w:val="20"/>
              </w:rPr>
            </w:pPr>
            <w:r w:rsidRPr="0082061E">
              <w:rPr>
                <w:rFonts w:cs="Open Sans"/>
                <w:color w:val="000000"/>
                <w:sz w:val="20"/>
                <w:szCs w:val="20"/>
              </w:rPr>
              <w:t>Identify the contributions of Tennesseans during the Civil War, including:</w:t>
            </w:r>
          </w:p>
        </w:tc>
        <w:tc>
          <w:tcPr>
            <w:tcW w:w="573" w:type="dxa"/>
            <w:vMerge w:val="restart"/>
            <w:tcBorders>
              <w:left w:val="single" w:sz="12" w:space="0" w:color="auto"/>
            </w:tcBorders>
            <w:shd w:val="clear" w:color="auto" w:fill="auto"/>
          </w:tcPr>
          <w:p w14:paraId="77671DAA" w14:textId="77777777" w:rsidR="00F459FA" w:rsidRPr="002B0A90" w:rsidRDefault="00F459FA" w:rsidP="001440A3">
            <w:pPr>
              <w:keepNext/>
              <w:jc w:val="center"/>
              <w:rPr>
                <w:rFonts w:cs="Open Sans"/>
                <w:b/>
                <w:sz w:val="20"/>
                <w:szCs w:val="20"/>
              </w:rPr>
            </w:pP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82061E" w:rsidRPr="002B0A90" w14:paraId="28F6B9C2" w14:textId="77777777" w:rsidTr="0082061E">
        <w:trPr>
          <w:cantSplit/>
          <w:trHeight w:val="603"/>
        </w:trPr>
        <w:tc>
          <w:tcPr>
            <w:tcW w:w="1255" w:type="dxa"/>
            <w:vMerge/>
            <w:shd w:val="clear" w:color="auto" w:fill="auto"/>
            <w:vAlign w:val="center"/>
          </w:tcPr>
          <w:p w14:paraId="007C2008" w14:textId="77777777" w:rsidR="0082061E" w:rsidRDefault="0082061E" w:rsidP="0082061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492E72E5" w14:textId="77777777" w:rsidR="0082061E" w:rsidRPr="0082061E" w:rsidRDefault="0082061E" w:rsidP="0082061E">
            <w:pPr>
              <w:widowControl w:val="0"/>
              <w:numPr>
                <w:ilvl w:val="0"/>
                <w:numId w:val="43"/>
              </w:numPr>
              <w:ind w:left="425" w:right="901" w:hanging="360"/>
              <w:contextualSpacing/>
              <w:rPr>
                <w:sz w:val="20"/>
                <w:szCs w:val="20"/>
              </w:rPr>
            </w:pPr>
            <w:r w:rsidRPr="0082061E">
              <w:rPr>
                <w:sz w:val="20"/>
                <w:szCs w:val="20"/>
              </w:rPr>
              <w:t>Sam Davis</w:t>
            </w:r>
          </w:p>
          <w:p w14:paraId="15FA8E24" w14:textId="77777777" w:rsidR="0082061E" w:rsidRPr="0082061E" w:rsidRDefault="0082061E" w:rsidP="0082061E">
            <w:pPr>
              <w:widowControl w:val="0"/>
              <w:numPr>
                <w:ilvl w:val="0"/>
                <w:numId w:val="43"/>
              </w:numPr>
              <w:ind w:left="425" w:right="901" w:hanging="360"/>
              <w:contextualSpacing/>
              <w:rPr>
                <w:sz w:val="20"/>
                <w:szCs w:val="20"/>
              </w:rPr>
            </w:pPr>
            <w:r w:rsidRPr="0082061E">
              <w:rPr>
                <w:sz w:val="20"/>
                <w:szCs w:val="20"/>
              </w:rPr>
              <w:t>William Driver</w:t>
            </w:r>
          </w:p>
          <w:p w14:paraId="482BB17A" w14:textId="77777777" w:rsidR="0082061E" w:rsidRPr="0082061E" w:rsidRDefault="0082061E" w:rsidP="0082061E">
            <w:pPr>
              <w:widowControl w:val="0"/>
              <w:numPr>
                <w:ilvl w:val="0"/>
                <w:numId w:val="43"/>
              </w:numPr>
              <w:ind w:left="425" w:right="901" w:hanging="360"/>
              <w:contextualSpacing/>
              <w:rPr>
                <w:sz w:val="20"/>
                <w:szCs w:val="20"/>
              </w:rPr>
            </w:pPr>
            <w:r w:rsidRPr="0082061E">
              <w:rPr>
                <w:sz w:val="20"/>
                <w:szCs w:val="20"/>
              </w:rPr>
              <w:t>David Farragut</w:t>
            </w:r>
          </w:p>
          <w:p w14:paraId="0159513C" w14:textId="4F446A37" w:rsidR="0082061E" w:rsidRPr="0082061E" w:rsidRDefault="0082061E" w:rsidP="0082061E">
            <w:pPr>
              <w:pStyle w:val="ListParagraph"/>
              <w:numPr>
                <w:ilvl w:val="0"/>
                <w:numId w:val="17"/>
              </w:numPr>
              <w:autoSpaceDE w:val="0"/>
              <w:autoSpaceDN w:val="0"/>
              <w:adjustRightInd w:val="0"/>
              <w:ind w:left="425" w:right="-58"/>
              <w:rPr>
                <w:rFonts w:cs="Open Sans"/>
                <w:color w:val="000000"/>
                <w:sz w:val="20"/>
                <w:szCs w:val="20"/>
              </w:rPr>
            </w:pPr>
            <w:r w:rsidRPr="0082061E">
              <w:rPr>
                <w:sz w:val="20"/>
                <w:szCs w:val="20"/>
              </w:rPr>
              <w:t>Nathan Bedford Forrest</w:t>
            </w:r>
          </w:p>
        </w:tc>
        <w:tc>
          <w:tcPr>
            <w:tcW w:w="3449" w:type="dxa"/>
            <w:tcBorders>
              <w:top w:val="nil"/>
              <w:left w:val="nil"/>
              <w:right w:val="single" w:sz="12" w:space="0" w:color="auto"/>
            </w:tcBorders>
            <w:shd w:val="clear" w:color="auto" w:fill="auto"/>
            <w:vAlign w:val="center"/>
          </w:tcPr>
          <w:p w14:paraId="0EAB921B" w14:textId="77777777" w:rsidR="0082061E" w:rsidRPr="0082061E" w:rsidRDefault="0082061E" w:rsidP="0082061E">
            <w:pPr>
              <w:widowControl w:val="0"/>
              <w:numPr>
                <w:ilvl w:val="0"/>
                <w:numId w:val="43"/>
              </w:numPr>
              <w:ind w:left="425" w:right="901" w:hanging="360"/>
              <w:contextualSpacing/>
              <w:rPr>
                <w:sz w:val="20"/>
                <w:szCs w:val="20"/>
              </w:rPr>
            </w:pPr>
            <w:proofErr w:type="spellStart"/>
            <w:r w:rsidRPr="0082061E">
              <w:rPr>
                <w:sz w:val="20"/>
                <w:szCs w:val="20"/>
              </w:rPr>
              <w:t>Isham</w:t>
            </w:r>
            <w:proofErr w:type="spellEnd"/>
            <w:r w:rsidRPr="0082061E">
              <w:rPr>
                <w:sz w:val="20"/>
                <w:szCs w:val="20"/>
              </w:rPr>
              <w:t xml:space="preserve"> Harris</w:t>
            </w:r>
          </w:p>
          <w:p w14:paraId="6710CC48" w14:textId="77777777" w:rsidR="0082061E" w:rsidRPr="0082061E" w:rsidRDefault="0082061E" w:rsidP="0082061E">
            <w:pPr>
              <w:widowControl w:val="0"/>
              <w:numPr>
                <w:ilvl w:val="0"/>
                <w:numId w:val="43"/>
              </w:numPr>
              <w:ind w:left="425" w:right="901" w:hanging="360"/>
              <w:contextualSpacing/>
              <w:rPr>
                <w:sz w:val="20"/>
                <w:szCs w:val="20"/>
              </w:rPr>
            </w:pPr>
            <w:r w:rsidRPr="0082061E">
              <w:rPr>
                <w:sz w:val="20"/>
                <w:szCs w:val="20"/>
              </w:rPr>
              <w:t>Andrew Johnson</w:t>
            </w:r>
          </w:p>
          <w:p w14:paraId="34E579F2" w14:textId="0A79C206" w:rsidR="0082061E" w:rsidRPr="0082061E" w:rsidRDefault="0082061E" w:rsidP="0082061E">
            <w:pPr>
              <w:pStyle w:val="ListParagraph"/>
              <w:numPr>
                <w:ilvl w:val="0"/>
                <w:numId w:val="17"/>
              </w:numPr>
              <w:autoSpaceDE w:val="0"/>
              <w:autoSpaceDN w:val="0"/>
              <w:adjustRightInd w:val="0"/>
              <w:ind w:left="425" w:right="-58"/>
              <w:rPr>
                <w:rFonts w:cs="Open Sans"/>
                <w:color w:val="000000"/>
                <w:sz w:val="20"/>
                <w:szCs w:val="20"/>
              </w:rPr>
            </w:pPr>
            <w:r w:rsidRPr="0082061E">
              <w:rPr>
                <w:sz w:val="20"/>
                <w:szCs w:val="20"/>
              </w:rPr>
              <w:t>Sam Watkins</w:t>
            </w:r>
          </w:p>
        </w:tc>
        <w:tc>
          <w:tcPr>
            <w:tcW w:w="573" w:type="dxa"/>
            <w:vMerge/>
            <w:tcBorders>
              <w:left w:val="single" w:sz="12" w:space="0" w:color="auto"/>
            </w:tcBorders>
            <w:shd w:val="clear" w:color="auto" w:fill="auto"/>
          </w:tcPr>
          <w:p w14:paraId="628404BE" w14:textId="77777777" w:rsidR="0082061E" w:rsidRPr="002B0A90" w:rsidRDefault="0082061E" w:rsidP="0082061E">
            <w:pPr>
              <w:keepNext/>
              <w:jc w:val="center"/>
              <w:rPr>
                <w:rFonts w:cs="Open Sans"/>
                <w:b/>
                <w:sz w:val="20"/>
                <w:szCs w:val="20"/>
              </w:rPr>
            </w:pPr>
          </w:p>
        </w:tc>
        <w:tc>
          <w:tcPr>
            <w:tcW w:w="540" w:type="dxa"/>
            <w:vMerge/>
            <w:shd w:val="clear" w:color="auto" w:fill="auto"/>
          </w:tcPr>
          <w:p w14:paraId="7DB6CB78" w14:textId="77777777" w:rsidR="0082061E" w:rsidRPr="002B0A90" w:rsidRDefault="0082061E" w:rsidP="0082061E">
            <w:pPr>
              <w:keepNext/>
              <w:jc w:val="center"/>
              <w:rPr>
                <w:rFonts w:cs="Open Sans"/>
                <w:b/>
                <w:sz w:val="20"/>
                <w:szCs w:val="20"/>
              </w:rPr>
            </w:pPr>
          </w:p>
        </w:tc>
        <w:tc>
          <w:tcPr>
            <w:tcW w:w="5220" w:type="dxa"/>
            <w:vMerge/>
            <w:shd w:val="clear" w:color="auto" w:fill="auto"/>
          </w:tcPr>
          <w:p w14:paraId="68A8A60A" w14:textId="77777777" w:rsidR="0082061E" w:rsidRPr="002B0A90" w:rsidRDefault="0082061E" w:rsidP="0082061E">
            <w:pPr>
              <w:keepNext/>
              <w:rPr>
                <w:rFonts w:cs="Open Sans"/>
                <w:b/>
                <w:sz w:val="20"/>
                <w:szCs w:val="20"/>
              </w:rPr>
            </w:pPr>
          </w:p>
        </w:tc>
      </w:tr>
      <w:tr w:rsidR="0082061E" w:rsidRPr="002B0A90" w14:paraId="3C971399" w14:textId="77777777" w:rsidTr="0057084D">
        <w:trPr>
          <w:cantSplit/>
        </w:trPr>
        <w:tc>
          <w:tcPr>
            <w:tcW w:w="8152" w:type="dxa"/>
            <w:gridSpan w:val="3"/>
            <w:tcBorders>
              <w:right w:val="single" w:sz="12" w:space="0" w:color="auto"/>
            </w:tcBorders>
            <w:shd w:val="clear" w:color="auto" w:fill="D9D9D9" w:themeFill="background1" w:themeFillShade="D9"/>
            <w:vAlign w:val="center"/>
          </w:tcPr>
          <w:p w14:paraId="1B1F7651" w14:textId="03487286" w:rsidR="0082061E" w:rsidRPr="002B0A90" w:rsidRDefault="0082061E" w:rsidP="0057084D">
            <w:pPr>
              <w:keepNext/>
              <w:autoSpaceDE w:val="0"/>
              <w:autoSpaceDN w:val="0"/>
              <w:adjustRightInd w:val="0"/>
              <w:rPr>
                <w:rFonts w:cs="Open Sans"/>
                <w:b/>
                <w:bCs/>
                <w:sz w:val="20"/>
                <w:szCs w:val="20"/>
              </w:rPr>
            </w:pPr>
            <w:r w:rsidRPr="0082061E">
              <w:rPr>
                <w:rFonts w:cs="Open Sans"/>
                <w:b/>
                <w:bCs/>
                <w:sz w:val="20"/>
                <w:szCs w:val="20"/>
              </w:rPr>
              <w:t>Tennessee during Reconstruction (1865-1880)</w:t>
            </w:r>
          </w:p>
        </w:tc>
        <w:tc>
          <w:tcPr>
            <w:tcW w:w="573" w:type="dxa"/>
            <w:tcBorders>
              <w:left w:val="single" w:sz="12" w:space="0" w:color="auto"/>
            </w:tcBorders>
            <w:shd w:val="clear" w:color="auto" w:fill="D9D9D9" w:themeFill="background1" w:themeFillShade="D9"/>
          </w:tcPr>
          <w:p w14:paraId="210AB1C2" w14:textId="77777777" w:rsidR="0082061E" w:rsidRPr="002B0A90" w:rsidRDefault="0082061E" w:rsidP="0057084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2521906" w14:textId="77777777" w:rsidR="0082061E" w:rsidRPr="002B0A90" w:rsidRDefault="0082061E" w:rsidP="0057084D">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296C1D7" w14:textId="77777777" w:rsidR="0082061E" w:rsidRPr="002B0A90" w:rsidRDefault="0082061E" w:rsidP="0057084D">
            <w:pPr>
              <w:keepNext/>
              <w:rPr>
                <w:rFonts w:cs="Open Sans"/>
                <w:b/>
                <w:sz w:val="20"/>
                <w:szCs w:val="20"/>
              </w:rPr>
            </w:pPr>
            <w:r w:rsidRPr="002B0A90">
              <w:rPr>
                <w:rFonts w:cs="Open Sans"/>
                <w:b/>
                <w:sz w:val="20"/>
                <w:szCs w:val="20"/>
              </w:rPr>
              <w:t>Evidence  (e.g., page numbers and/or examples of inclusion)</w:t>
            </w:r>
          </w:p>
        </w:tc>
      </w:tr>
      <w:tr w:rsidR="0082061E" w:rsidRPr="002B0A90" w14:paraId="2BE50552" w14:textId="77777777" w:rsidTr="0057084D">
        <w:trPr>
          <w:cantSplit/>
        </w:trPr>
        <w:tc>
          <w:tcPr>
            <w:tcW w:w="1255" w:type="dxa"/>
            <w:shd w:val="clear" w:color="auto" w:fill="F2F2F2" w:themeFill="background1" w:themeFillShade="F2"/>
            <w:vAlign w:val="center"/>
          </w:tcPr>
          <w:p w14:paraId="0AD79ACB" w14:textId="77777777" w:rsidR="0082061E" w:rsidRPr="002B0A90" w:rsidRDefault="0082061E" w:rsidP="0057084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0C5A18CB" w14:textId="77777777" w:rsidR="0082061E" w:rsidRPr="002B0A90" w:rsidRDefault="0082061E" w:rsidP="0057084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775DC50" w14:textId="77777777" w:rsidR="0082061E" w:rsidRPr="002B0A90" w:rsidRDefault="0082061E" w:rsidP="0057084D">
            <w:pPr>
              <w:keepNext/>
              <w:jc w:val="center"/>
              <w:rPr>
                <w:rFonts w:cs="Open Sans"/>
                <w:b/>
                <w:sz w:val="20"/>
                <w:szCs w:val="20"/>
              </w:rPr>
            </w:pPr>
          </w:p>
        </w:tc>
        <w:tc>
          <w:tcPr>
            <w:tcW w:w="540" w:type="dxa"/>
            <w:shd w:val="clear" w:color="auto" w:fill="F2F2F2" w:themeFill="background1" w:themeFillShade="F2"/>
            <w:vAlign w:val="center"/>
          </w:tcPr>
          <w:p w14:paraId="7F91EE95" w14:textId="77777777" w:rsidR="0082061E" w:rsidRPr="002B0A90" w:rsidRDefault="0082061E" w:rsidP="0057084D">
            <w:pPr>
              <w:keepNext/>
              <w:jc w:val="center"/>
              <w:rPr>
                <w:rFonts w:cs="Open Sans"/>
                <w:b/>
                <w:sz w:val="20"/>
                <w:szCs w:val="20"/>
              </w:rPr>
            </w:pPr>
          </w:p>
        </w:tc>
        <w:tc>
          <w:tcPr>
            <w:tcW w:w="5220" w:type="dxa"/>
            <w:shd w:val="clear" w:color="auto" w:fill="F2F2F2" w:themeFill="background1" w:themeFillShade="F2"/>
            <w:vAlign w:val="center"/>
          </w:tcPr>
          <w:p w14:paraId="1C7ABE58" w14:textId="77777777" w:rsidR="0082061E" w:rsidRPr="002B0A90" w:rsidRDefault="0082061E" w:rsidP="0057084D">
            <w:pPr>
              <w:keepNext/>
              <w:jc w:val="center"/>
              <w:rPr>
                <w:rFonts w:cs="Open Sans"/>
                <w:b/>
                <w:sz w:val="20"/>
                <w:szCs w:val="20"/>
              </w:rPr>
            </w:pPr>
          </w:p>
        </w:tc>
      </w:tr>
      <w:tr w:rsidR="0082061E" w:rsidRPr="002B0A90" w14:paraId="1AA54753" w14:textId="77777777" w:rsidTr="001440A3">
        <w:trPr>
          <w:cantSplit/>
          <w:trHeight w:val="1080"/>
        </w:trPr>
        <w:tc>
          <w:tcPr>
            <w:tcW w:w="1255" w:type="dxa"/>
            <w:shd w:val="clear" w:color="auto" w:fill="auto"/>
            <w:vAlign w:val="center"/>
          </w:tcPr>
          <w:p w14:paraId="0A4D8A73" w14:textId="5C41ED65" w:rsidR="0082061E" w:rsidRPr="002B0A90" w:rsidRDefault="0082061E" w:rsidP="0082061E">
            <w:pPr>
              <w:autoSpaceDE w:val="0"/>
              <w:autoSpaceDN w:val="0"/>
              <w:adjustRightInd w:val="0"/>
              <w:ind w:left="-120" w:right="-115"/>
              <w:jc w:val="center"/>
              <w:rPr>
                <w:rFonts w:cs="Open Sans"/>
                <w:color w:val="000000"/>
                <w:sz w:val="20"/>
                <w:szCs w:val="20"/>
              </w:rPr>
            </w:pPr>
            <w:r>
              <w:rPr>
                <w:rFonts w:cs="Open Sans"/>
                <w:color w:val="000000"/>
                <w:sz w:val="20"/>
                <w:szCs w:val="20"/>
              </w:rPr>
              <w:t>TN.31</w:t>
            </w:r>
          </w:p>
        </w:tc>
        <w:tc>
          <w:tcPr>
            <w:tcW w:w="6897" w:type="dxa"/>
            <w:gridSpan w:val="2"/>
            <w:tcBorders>
              <w:right w:val="single" w:sz="12" w:space="0" w:color="auto"/>
            </w:tcBorders>
            <w:shd w:val="clear" w:color="auto" w:fill="auto"/>
            <w:vAlign w:val="center"/>
          </w:tcPr>
          <w:p w14:paraId="32507AFE" w14:textId="07B3E23A" w:rsidR="0082061E" w:rsidRPr="0082061E" w:rsidRDefault="0082061E" w:rsidP="0082061E">
            <w:pPr>
              <w:autoSpaceDE w:val="0"/>
              <w:autoSpaceDN w:val="0"/>
              <w:adjustRightInd w:val="0"/>
              <w:ind w:left="-25" w:right="-58"/>
              <w:rPr>
                <w:rFonts w:cs="Open Sans"/>
                <w:color w:val="000000"/>
                <w:sz w:val="20"/>
                <w:szCs w:val="20"/>
              </w:rPr>
            </w:pPr>
            <w:r w:rsidRPr="0082061E">
              <w:rPr>
                <w:sz w:val="20"/>
                <w:szCs w:val="20"/>
              </w:rPr>
              <w:t>Describe how the Civil War impacted various populations in Tennessee (e.g., African Americans, American Indians, and women).</w:t>
            </w:r>
          </w:p>
        </w:tc>
        <w:tc>
          <w:tcPr>
            <w:tcW w:w="573" w:type="dxa"/>
            <w:tcBorders>
              <w:left w:val="single" w:sz="12" w:space="0" w:color="auto"/>
            </w:tcBorders>
            <w:shd w:val="clear" w:color="auto" w:fill="auto"/>
          </w:tcPr>
          <w:p w14:paraId="548B38D1" w14:textId="77777777" w:rsidR="0082061E" w:rsidRPr="002B0A90" w:rsidRDefault="0082061E" w:rsidP="0082061E">
            <w:pPr>
              <w:keepNext/>
              <w:jc w:val="center"/>
              <w:rPr>
                <w:rFonts w:cs="Open Sans"/>
                <w:b/>
                <w:sz w:val="20"/>
                <w:szCs w:val="20"/>
              </w:rPr>
            </w:pPr>
          </w:p>
        </w:tc>
        <w:tc>
          <w:tcPr>
            <w:tcW w:w="540" w:type="dxa"/>
            <w:shd w:val="clear" w:color="auto" w:fill="auto"/>
          </w:tcPr>
          <w:p w14:paraId="7C0F7BE5" w14:textId="77777777" w:rsidR="0082061E" w:rsidRPr="002B0A90" w:rsidRDefault="0082061E" w:rsidP="0082061E">
            <w:pPr>
              <w:keepNext/>
              <w:jc w:val="center"/>
              <w:rPr>
                <w:rFonts w:cs="Open Sans"/>
                <w:b/>
                <w:sz w:val="20"/>
                <w:szCs w:val="20"/>
              </w:rPr>
            </w:pPr>
          </w:p>
        </w:tc>
        <w:tc>
          <w:tcPr>
            <w:tcW w:w="5220" w:type="dxa"/>
            <w:shd w:val="clear" w:color="auto" w:fill="auto"/>
          </w:tcPr>
          <w:p w14:paraId="7910F573" w14:textId="77777777" w:rsidR="0082061E" w:rsidRPr="002B0A90" w:rsidRDefault="0082061E" w:rsidP="0082061E">
            <w:pPr>
              <w:keepNext/>
              <w:rPr>
                <w:rFonts w:cs="Open Sans"/>
                <w:b/>
                <w:sz w:val="20"/>
                <w:szCs w:val="20"/>
              </w:rPr>
            </w:pPr>
          </w:p>
        </w:tc>
      </w:tr>
      <w:tr w:rsidR="0082061E" w:rsidRPr="002B0A90" w14:paraId="29579A8A" w14:textId="77777777" w:rsidTr="001440A3">
        <w:trPr>
          <w:cantSplit/>
          <w:trHeight w:val="1080"/>
        </w:trPr>
        <w:tc>
          <w:tcPr>
            <w:tcW w:w="1255" w:type="dxa"/>
            <w:shd w:val="clear" w:color="auto" w:fill="auto"/>
            <w:vAlign w:val="center"/>
          </w:tcPr>
          <w:p w14:paraId="51ADE915" w14:textId="683D3081" w:rsidR="0082061E" w:rsidRPr="002B0A90" w:rsidRDefault="0082061E" w:rsidP="0082061E">
            <w:pPr>
              <w:autoSpaceDE w:val="0"/>
              <w:autoSpaceDN w:val="0"/>
              <w:adjustRightInd w:val="0"/>
              <w:ind w:left="-120" w:right="-115"/>
              <w:jc w:val="center"/>
              <w:rPr>
                <w:rFonts w:cs="Open Sans"/>
                <w:color w:val="000000"/>
                <w:sz w:val="20"/>
                <w:szCs w:val="20"/>
              </w:rPr>
            </w:pPr>
            <w:r>
              <w:rPr>
                <w:rFonts w:cs="Open Sans"/>
                <w:color w:val="000000"/>
                <w:sz w:val="20"/>
                <w:szCs w:val="20"/>
              </w:rPr>
              <w:t>TN.32</w:t>
            </w:r>
          </w:p>
        </w:tc>
        <w:tc>
          <w:tcPr>
            <w:tcW w:w="6897" w:type="dxa"/>
            <w:gridSpan w:val="2"/>
            <w:tcBorders>
              <w:right w:val="single" w:sz="12" w:space="0" w:color="auto"/>
            </w:tcBorders>
            <w:shd w:val="clear" w:color="auto" w:fill="auto"/>
            <w:vAlign w:val="center"/>
          </w:tcPr>
          <w:p w14:paraId="2F562A60" w14:textId="1AFA873E" w:rsidR="0082061E" w:rsidRPr="0082061E" w:rsidRDefault="0082061E" w:rsidP="0082061E">
            <w:pPr>
              <w:autoSpaceDE w:val="0"/>
              <w:autoSpaceDN w:val="0"/>
              <w:adjustRightInd w:val="0"/>
              <w:ind w:left="-25" w:right="-58"/>
              <w:rPr>
                <w:rFonts w:cs="Open Sans"/>
                <w:color w:val="000000"/>
                <w:sz w:val="20"/>
                <w:szCs w:val="20"/>
              </w:rPr>
            </w:pPr>
            <w:r w:rsidRPr="0082061E">
              <w:rPr>
                <w:sz w:val="20"/>
                <w:szCs w:val="20"/>
              </w:rPr>
              <w:t>Explain William Brownlow’s role in the development of Reconstruction.</w:t>
            </w:r>
          </w:p>
        </w:tc>
        <w:tc>
          <w:tcPr>
            <w:tcW w:w="573" w:type="dxa"/>
            <w:tcBorders>
              <w:left w:val="single" w:sz="12" w:space="0" w:color="auto"/>
            </w:tcBorders>
            <w:shd w:val="clear" w:color="auto" w:fill="auto"/>
          </w:tcPr>
          <w:p w14:paraId="17A47DBE" w14:textId="77777777" w:rsidR="0082061E" w:rsidRPr="002B0A90" w:rsidRDefault="0082061E" w:rsidP="0082061E">
            <w:pPr>
              <w:keepNext/>
              <w:jc w:val="center"/>
              <w:rPr>
                <w:rFonts w:cs="Open Sans"/>
                <w:b/>
                <w:sz w:val="20"/>
                <w:szCs w:val="20"/>
              </w:rPr>
            </w:pPr>
          </w:p>
        </w:tc>
        <w:tc>
          <w:tcPr>
            <w:tcW w:w="540" w:type="dxa"/>
            <w:shd w:val="clear" w:color="auto" w:fill="auto"/>
          </w:tcPr>
          <w:p w14:paraId="1C78A5D6" w14:textId="77777777" w:rsidR="0082061E" w:rsidRPr="002B0A90" w:rsidRDefault="0082061E" w:rsidP="0082061E">
            <w:pPr>
              <w:keepNext/>
              <w:jc w:val="center"/>
              <w:rPr>
                <w:rFonts w:cs="Open Sans"/>
                <w:b/>
                <w:sz w:val="20"/>
                <w:szCs w:val="20"/>
              </w:rPr>
            </w:pPr>
          </w:p>
        </w:tc>
        <w:tc>
          <w:tcPr>
            <w:tcW w:w="5220" w:type="dxa"/>
            <w:shd w:val="clear" w:color="auto" w:fill="auto"/>
          </w:tcPr>
          <w:p w14:paraId="5B7EC4FA" w14:textId="77777777" w:rsidR="0082061E" w:rsidRPr="002B0A90" w:rsidRDefault="0082061E" w:rsidP="0082061E">
            <w:pPr>
              <w:keepNext/>
              <w:rPr>
                <w:rFonts w:cs="Open Sans"/>
                <w:b/>
                <w:sz w:val="20"/>
                <w:szCs w:val="20"/>
              </w:rPr>
            </w:pPr>
          </w:p>
        </w:tc>
      </w:tr>
      <w:tr w:rsidR="0082061E" w:rsidRPr="002B0A90" w14:paraId="4C7B5AEB" w14:textId="77777777" w:rsidTr="0082061E">
        <w:trPr>
          <w:cantSplit/>
          <w:trHeight w:val="377"/>
        </w:trPr>
        <w:tc>
          <w:tcPr>
            <w:tcW w:w="14485" w:type="dxa"/>
            <w:gridSpan w:val="6"/>
            <w:shd w:val="clear" w:color="auto" w:fill="auto"/>
            <w:vAlign w:val="center"/>
          </w:tcPr>
          <w:p w14:paraId="615935FA" w14:textId="77777777" w:rsidR="0082061E" w:rsidRPr="00E60FCE" w:rsidRDefault="0082061E" w:rsidP="0057084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AEB29DF" w14:textId="77777777" w:rsidR="0082061E" w:rsidRDefault="0082061E" w:rsidP="0057084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p w14:paraId="36789F13" w14:textId="3AB21C4A" w:rsidR="00B138DB" w:rsidRPr="002B0A90" w:rsidRDefault="00B138DB" w:rsidP="0057084D">
            <w:pPr>
              <w:keepNext/>
              <w:ind w:left="720"/>
              <w:rPr>
                <w:rFonts w:cs="Open Sans"/>
                <w:i/>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bl>
    <w:p w14:paraId="42C7941B" w14:textId="77777777" w:rsidR="00E60FCE" w:rsidRDefault="00E60FCE" w:rsidP="00F5694C">
      <w:pPr>
        <w:rPr>
          <w:rFonts w:cs="Open Sans"/>
          <w:i/>
          <w:sz w:val="20"/>
          <w:szCs w:val="20"/>
        </w:rPr>
      </w:pPr>
    </w:p>
    <w:tbl>
      <w:tblPr>
        <w:tblStyle w:val="TableGrid"/>
        <w:tblW w:w="24953" w:type="dxa"/>
        <w:tblCellMar>
          <w:left w:w="115" w:type="dxa"/>
          <w:right w:w="115" w:type="dxa"/>
        </w:tblCellMar>
        <w:tblLook w:val="04A0" w:firstRow="1" w:lastRow="0" w:firstColumn="1" w:lastColumn="0" w:noHBand="0" w:noVBand="1"/>
      </w:tblPr>
      <w:tblGrid>
        <w:gridCol w:w="1255"/>
        <w:gridCol w:w="6897"/>
        <w:gridCol w:w="573"/>
        <w:gridCol w:w="540"/>
        <w:gridCol w:w="5220"/>
        <w:gridCol w:w="10468"/>
      </w:tblGrid>
      <w:tr w:rsidR="00B138DB" w:rsidRPr="002B0A90" w14:paraId="1BD285F9" w14:textId="77777777" w:rsidTr="00B138DB">
        <w:trPr>
          <w:gridAfter w:val="1"/>
          <w:wAfter w:w="10468" w:type="dxa"/>
          <w:cantSplit/>
          <w:trHeight w:val="1080"/>
        </w:trPr>
        <w:tc>
          <w:tcPr>
            <w:tcW w:w="1255" w:type="dxa"/>
            <w:shd w:val="clear" w:color="auto" w:fill="auto"/>
            <w:vAlign w:val="center"/>
          </w:tcPr>
          <w:p w14:paraId="79107ACC" w14:textId="2A1DAA3C"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TN.33</w:t>
            </w:r>
          </w:p>
        </w:tc>
        <w:tc>
          <w:tcPr>
            <w:tcW w:w="6897" w:type="dxa"/>
            <w:tcBorders>
              <w:right w:val="single" w:sz="12" w:space="0" w:color="auto"/>
            </w:tcBorders>
            <w:shd w:val="clear" w:color="auto" w:fill="auto"/>
            <w:vAlign w:val="center"/>
          </w:tcPr>
          <w:p w14:paraId="0843ED9B" w14:textId="4EAC477F"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Discuss the impeachment of President Andrew Johnson and its impact both nationally and in Tennessee.</w:t>
            </w:r>
          </w:p>
        </w:tc>
        <w:tc>
          <w:tcPr>
            <w:tcW w:w="573" w:type="dxa"/>
            <w:tcBorders>
              <w:left w:val="single" w:sz="12" w:space="0" w:color="auto"/>
            </w:tcBorders>
            <w:shd w:val="clear" w:color="auto" w:fill="auto"/>
          </w:tcPr>
          <w:p w14:paraId="30FF12C6" w14:textId="77777777" w:rsidR="00B138DB" w:rsidRPr="002B0A90" w:rsidRDefault="00B138DB" w:rsidP="00B138DB">
            <w:pPr>
              <w:keepNext/>
              <w:jc w:val="center"/>
              <w:rPr>
                <w:rFonts w:cs="Open Sans"/>
                <w:b/>
                <w:sz w:val="20"/>
                <w:szCs w:val="20"/>
              </w:rPr>
            </w:pPr>
          </w:p>
        </w:tc>
        <w:tc>
          <w:tcPr>
            <w:tcW w:w="540" w:type="dxa"/>
            <w:shd w:val="clear" w:color="auto" w:fill="auto"/>
          </w:tcPr>
          <w:p w14:paraId="44800A00" w14:textId="77777777" w:rsidR="00B138DB" w:rsidRPr="002B0A90" w:rsidRDefault="00B138DB" w:rsidP="00B138DB">
            <w:pPr>
              <w:keepNext/>
              <w:jc w:val="center"/>
              <w:rPr>
                <w:rFonts w:cs="Open Sans"/>
                <w:b/>
                <w:sz w:val="20"/>
                <w:szCs w:val="20"/>
              </w:rPr>
            </w:pPr>
          </w:p>
        </w:tc>
        <w:tc>
          <w:tcPr>
            <w:tcW w:w="5220" w:type="dxa"/>
            <w:shd w:val="clear" w:color="auto" w:fill="auto"/>
          </w:tcPr>
          <w:p w14:paraId="7F0C7431" w14:textId="77777777" w:rsidR="00B138DB" w:rsidRPr="002B0A90" w:rsidRDefault="00B138DB" w:rsidP="00B138DB">
            <w:pPr>
              <w:keepNext/>
              <w:rPr>
                <w:rFonts w:cs="Open Sans"/>
                <w:b/>
                <w:sz w:val="20"/>
                <w:szCs w:val="20"/>
              </w:rPr>
            </w:pPr>
          </w:p>
        </w:tc>
      </w:tr>
      <w:tr w:rsidR="00B138DB" w:rsidRPr="002B0A90" w14:paraId="4BBCEEB0" w14:textId="77777777" w:rsidTr="00B138DB">
        <w:trPr>
          <w:gridAfter w:val="1"/>
          <w:wAfter w:w="10468" w:type="dxa"/>
          <w:cantSplit/>
          <w:trHeight w:val="1080"/>
        </w:trPr>
        <w:tc>
          <w:tcPr>
            <w:tcW w:w="1255" w:type="dxa"/>
            <w:shd w:val="clear" w:color="auto" w:fill="auto"/>
            <w:vAlign w:val="center"/>
          </w:tcPr>
          <w:p w14:paraId="352E7540" w14:textId="4F188089"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TN.34</w:t>
            </w:r>
          </w:p>
        </w:tc>
        <w:tc>
          <w:tcPr>
            <w:tcW w:w="6897" w:type="dxa"/>
            <w:tcBorders>
              <w:right w:val="single" w:sz="12" w:space="0" w:color="auto"/>
            </w:tcBorders>
            <w:shd w:val="clear" w:color="auto" w:fill="auto"/>
            <w:vAlign w:val="center"/>
          </w:tcPr>
          <w:p w14:paraId="5254E487" w14:textId="423FA57C"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Describe the rise, influence, and opposition of the Ku Klux Klan in Tennessee.</w:t>
            </w:r>
          </w:p>
        </w:tc>
        <w:tc>
          <w:tcPr>
            <w:tcW w:w="573" w:type="dxa"/>
            <w:tcBorders>
              <w:left w:val="single" w:sz="12" w:space="0" w:color="auto"/>
            </w:tcBorders>
            <w:shd w:val="clear" w:color="auto" w:fill="auto"/>
          </w:tcPr>
          <w:p w14:paraId="1DCFE570" w14:textId="77777777" w:rsidR="00B138DB" w:rsidRPr="002B0A90" w:rsidRDefault="00B138DB" w:rsidP="00B138DB">
            <w:pPr>
              <w:keepNext/>
              <w:jc w:val="center"/>
              <w:rPr>
                <w:rFonts w:cs="Open Sans"/>
                <w:b/>
                <w:sz w:val="20"/>
                <w:szCs w:val="20"/>
              </w:rPr>
            </w:pPr>
          </w:p>
        </w:tc>
        <w:tc>
          <w:tcPr>
            <w:tcW w:w="540" w:type="dxa"/>
            <w:shd w:val="clear" w:color="auto" w:fill="auto"/>
          </w:tcPr>
          <w:p w14:paraId="4BA1BDB9" w14:textId="77777777" w:rsidR="00B138DB" w:rsidRPr="002B0A90" w:rsidRDefault="00B138DB" w:rsidP="00B138DB">
            <w:pPr>
              <w:keepNext/>
              <w:jc w:val="center"/>
              <w:rPr>
                <w:rFonts w:cs="Open Sans"/>
                <w:b/>
                <w:sz w:val="20"/>
                <w:szCs w:val="20"/>
              </w:rPr>
            </w:pPr>
          </w:p>
        </w:tc>
        <w:tc>
          <w:tcPr>
            <w:tcW w:w="5220" w:type="dxa"/>
            <w:shd w:val="clear" w:color="auto" w:fill="auto"/>
          </w:tcPr>
          <w:p w14:paraId="16F8395A" w14:textId="77777777" w:rsidR="00B138DB" w:rsidRPr="002B0A90" w:rsidRDefault="00B138DB" w:rsidP="00B138DB">
            <w:pPr>
              <w:keepNext/>
              <w:rPr>
                <w:rFonts w:cs="Open Sans"/>
                <w:b/>
                <w:sz w:val="20"/>
                <w:szCs w:val="20"/>
              </w:rPr>
            </w:pPr>
          </w:p>
        </w:tc>
      </w:tr>
      <w:tr w:rsidR="00B138DB" w:rsidRPr="002B0A90" w14:paraId="0A1281A9" w14:textId="77777777" w:rsidTr="00B138DB">
        <w:trPr>
          <w:gridAfter w:val="1"/>
          <w:wAfter w:w="10468" w:type="dxa"/>
          <w:cantSplit/>
          <w:trHeight w:val="1080"/>
        </w:trPr>
        <w:tc>
          <w:tcPr>
            <w:tcW w:w="1255" w:type="dxa"/>
            <w:shd w:val="clear" w:color="auto" w:fill="auto"/>
            <w:vAlign w:val="center"/>
          </w:tcPr>
          <w:p w14:paraId="22B51F83" w14:textId="7A07DF35"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TN.35</w:t>
            </w:r>
          </w:p>
        </w:tc>
        <w:tc>
          <w:tcPr>
            <w:tcW w:w="6897" w:type="dxa"/>
            <w:tcBorders>
              <w:right w:val="single" w:sz="12" w:space="0" w:color="auto"/>
            </w:tcBorders>
            <w:shd w:val="clear" w:color="auto" w:fill="auto"/>
            <w:vAlign w:val="center"/>
          </w:tcPr>
          <w:p w14:paraId="1986B00C" w14:textId="1EBC516D"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Explain the development and efforts of the Freedmen’s Bureau schools, including Fisk University.</w:t>
            </w:r>
          </w:p>
        </w:tc>
        <w:tc>
          <w:tcPr>
            <w:tcW w:w="573" w:type="dxa"/>
            <w:tcBorders>
              <w:left w:val="single" w:sz="12" w:space="0" w:color="auto"/>
            </w:tcBorders>
            <w:shd w:val="clear" w:color="auto" w:fill="auto"/>
          </w:tcPr>
          <w:p w14:paraId="5F1C6C76" w14:textId="77777777" w:rsidR="00B138DB" w:rsidRPr="002B0A90" w:rsidRDefault="00B138DB" w:rsidP="00B138DB">
            <w:pPr>
              <w:keepNext/>
              <w:jc w:val="center"/>
              <w:rPr>
                <w:rFonts w:cs="Open Sans"/>
                <w:b/>
                <w:sz w:val="20"/>
                <w:szCs w:val="20"/>
              </w:rPr>
            </w:pPr>
          </w:p>
        </w:tc>
        <w:tc>
          <w:tcPr>
            <w:tcW w:w="540" w:type="dxa"/>
            <w:shd w:val="clear" w:color="auto" w:fill="auto"/>
          </w:tcPr>
          <w:p w14:paraId="6079DC3B" w14:textId="77777777" w:rsidR="00B138DB" w:rsidRPr="002B0A90" w:rsidRDefault="00B138DB" w:rsidP="00B138DB">
            <w:pPr>
              <w:keepNext/>
              <w:jc w:val="center"/>
              <w:rPr>
                <w:rFonts w:cs="Open Sans"/>
                <w:b/>
                <w:sz w:val="20"/>
                <w:szCs w:val="20"/>
              </w:rPr>
            </w:pPr>
          </w:p>
        </w:tc>
        <w:tc>
          <w:tcPr>
            <w:tcW w:w="5220" w:type="dxa"/>
            <w:shd w:val="clear" w:color="auto" w:fill="auto"/>
          </w:tcPr>
          <w:p w14:paraId="3E02BCD1" w14:textId="77777777" w:rsidR="00B138DB" w:rsidRPr="002B0A90" w:rsidRDefault="00B138DB" w:rsidP="00B138DB">
            <w:pPr>
              <w:keepNext/>
              <w:rPr>
                <w:rFonts w:cs="Open Sans"/>
                <w:b/>
                <w:sz w:val="20"/>
                <w:szCs w:val="20"/>
              </w:rPr>
            </w:pPr>
          </w:p>
        </w:tc>
      </w:tr>
      <w:tr w:rsidR="00B138DB" w:rsidRPr="002B0A90" w14:paraId="63544237" w14:textId="77777777" w:rsidTr="00B138DB">
        <w:trPr>
          <w:gridAfter w:val="1"/>
          <w:wAfter w:w="10468" w:type="dxa"/>
          <w:cantSplit/>
          <w:trHeight w:val="1080"/>
        </w:trPr>
        <w:tc>
          <w:tcPr>
            <w:tcW w:w="1255" w:type="dxa"/>
            <w:shd w:val="clear" w:color="auto" w:fill="auto"/>
            <w:vAlign w:val="center"/>
          </w:tcPr>
          <w:p w14:paraId="19D4FC7B" w14:textId="1B0AF37C"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TN.36</w:t>
            </w:r>
          </w:p>
        </w:tc>
        <w:tc>
          <w:tcPr>
            <w:tcW w:w="6897" w:type="dxa"/>
            <w:tcBorders>
              <w:right w:val="single" w:sz="12" w:space="0" w:color="auto"/>
            </w:tcBorders>
            <w:shd w:val="clear" w:color="auto" w:fill="auto"/>
            <w:vAlign w:val="center"/>
          </w:tcPr>
          <w:p w14:paraId="1AE6AD90" w14:textId="398C9219"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Identify early elected black lawmakers and leaders in Tennessee (e.g., Sampson Keeble and William Yardley), and determine their significance.</w:t>
            </w:r>
          </w:p>
        </w:tc>
        <w:tc>
          <w:tcPr>
            <w:tcW w:w="573" w:type="dxa"/>
            <w:tcBorders>
              <w:left w:val="single" w:sz="12" w:space="0" w:color="auto"/>
            </w:tcBorders>
            <w:shd w:val="clear" w:color="auto" w:fill="auto"/>
          </w:tcPr>
          <w:p w14:paraId="1E9D2D9A" w14:textId="77777777" w:rsidR="00B138DB" w:rsidRPr="002B0A90" w:rsidRDefault="00B138DB" w:rsidP="00B138DB">
            <w:pPr>
              <w:keepNext/>
              <w:jc w:val="center"/>
              <w:rPr>
                <w:rFonts w:cs="Open Sans"/>
                <w:b/>
                <w:sz w:val="20"/>
                <w:szCs w:val="20"/>
              </w:rPr>
            </w:pPr>
          </w:p>
        </w:tc>
        <w:tc>
          <w:tcPr>
            <w:tcW w:w="540" w:type="dxa"/>
            <w:shd w:val="clear" w:color="auto" w:fill="auto"/>
          </w:tcPr>
          <w:p w14:paraId="0EEB40F1" w14:textId="77777777" w:rsidR="00B138DB" w:rsidRPr="002B0A90" w:rsidRDefault="00B138DB" w:rsidP="00B138DB">
            <w:pPr>
              <w:keepNext/>
              <w:jc w:val="center"/>
              <w:rPr>
                <w:rFonts w:cs="Open Sans"/>
                <w:b/>
                <w:sz w:val="20"/>
                <w:szCs w:val="20"/>
              </w:rPr>
            </w:pPr>
          </w:p>
        </w:tc>
        <w:tc>
          <w:tcPr>
            <w:tcW w:w="5220" w:type="dxa"/>
            <w:shd w:val="clear" w:color="auto" w:fill="auto"/>
          </w:tcPr>
          <w:p w14:paraId="722728C7" w14:textId="77777777" w:rsidR="00B138DB" w:rsidRPr="002B0A90" w:rsidRDefault="00B138DB" w:rsidP="00B138DB">
            <w:pPr>
              <w:keepNext/>
              <w:rPr>
                <w:rFonts w:cs="Open Sans"/>
                <w:b/>
                <w:sz w:val="20"/>
                <w:szCs w:val="20"/>
              </w:rPr>
            </w:pPr>
          </w:p>
        </w:tc>
      </w:tr>
      <w:tr w:rsidR="00B138DB" w:rsidRPr="002B0A90" w14:paraId="1907694B" w14:textId="77777777" w:rsidTr="00B138DB">
        <w:trPr>
          <w:gridAfter w:val="1"/>
          <w:wAfter w:w="10468" w:type="dxa"/>
          <w:cantSplit/>
          <w:trHeight w:val="1080"/>
        </w:trPr>
        <w:tc>
          <w:tcPr>
            <w:tcW w:w="1255" w:type="dxa"/>
            <w:shd w:val="clear" w:color="auto" w:fill="auto"/>
            <w:vAlign w:val="center"/>
          </w:tcPr>
          <w:p w14:paraId="766A52D5" w14:textId="0E2BA003"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TN.37</w:t>
            </w:r>
          </w:p>
        </w:tc>
        <w:tc>
          <w:tcPr>
            <w:tcW w:w="6897" w:type="dxa"/>
            <w:tcBorders>
              <w:right w:val="single" w:sz="12" w:space="0" w:color="auto"/>
            </w:tcBorders>
            <w:shd w:val="clear" w:color="auto" w:fill="auto"/>
            <w:vAlign w:val="center"/>
          </w:tcPr>
          <w:p w14:paraId="67F8AA1D" w14:textId="60CD9834"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Explain the development of the 1870 Tennessee Constitution. (T.C.A. § 49-6-1028)</w:t>
            </w:r>
          </w:p>
        </w:tc>
        <w:tc>
          <w:tcPr>
            <w:tcW w:w="573" w:type="dxa"/>
            <w:tcBorders>
              <w:left w:val="single" w:sz="12" w:space="0" w:color="auto"/>
            </w:tcBorders>
            <w:shd w:val="clear" w:color="auto" w:fill="auto"/>
          </w:tcPr>
          <w:p w14:paraId="49A31ABD" w14:textId="77777777" w:rsidR="00B138DB" w:rsidRPr="002B0A90" w:rsidRDefault="00B138DB" w:rsidP="00B138DB">
            <w:pPr>
              <w:keepNext/>
              <w:jc w:val="center"/>
              <w:rPr>
                <w:rFonts w:cs="Open Sans"/>
                <w:b/>
                <w:sz w:val="20"/>
                <w:szCs w:val="20"/>
              </w:rPr>
            </w:pPr>
          </w:p>
        </w:tc>
        <w:tc>
          <w:tcPr>
            <w:tcW w:w="540" w:type="dxa"/>
            <w:shd w:val="clear" w:color="auto" w:fill="auto"/>
          </w:tcPr>
          <w:p w14:paraId="11459656" w14:textId="77777777" w:rsidR="00B138DB" w:rsidRPr="002B0A90" w:rsidRDefault="00B138DB" w:rsidP="00B138DB">
            <w:pPr>
              <w:keepNext/>
              <w:jc w:val="center"/>
              <w:rPr>
                <w:rFonts w:cs="Open Sans"/>
                <w:b/>
                <w:sz w:val="20"/>
                <w:szCs w:val="20"/>
              </w:rPr>
            </w:pPr>
          </w:p>
        </w:tc>
        <w:tc>
          <w:tcPr>
            <w:tcW w:w="5220" w:type="dxa"/>
            <w:shd w:val="clear" w:color="auto" w:fill="auto"/>
          </w:tcPr>
          <w:p w14:paraId="35A51445" w14:textId="77777777" w:rsidR="00B138DB" w:rsidRPr="002B0A90" w:rsidRDefault="00B138DB" w:rsidP="00B138DB">
            <w:pPr>
              <w:keepNext/>
              <w:rPr>
                <w:rFonts w:cs="Open Sans"/>
                <w:b/>
                <w:sz w:val="20"/>
                <w:szCs w:val="20"/>
              </w:rPr>
            </w:pPr>
          </w:p>
        </w:tc>
      </w:tr>
      <w:tr w:rsidR="00B138DB" w:rsidRPr="002B0A90" w14:paraId="30117CF2" w14:textId="77777777" w:rsidTr="00B138DB">
        <w:trPr>
          <w:gridAfter w:val="1"/>
          <w:wAfter w:w="10468" w:type="dxa"/>
          <w:cantSplit/>
          <w:trHeight w:val="1080"/>
        </w:trPr>
        <w:tc>
          <w:tcPr>
            <w:tcW w:w="1255" w:type="dxa"/>
            <w:shd w:val="clear" w:color="auto" w:fill="auto"/>
            <w:vAlign w:val="center"/>
          </w:tcPr>
          <w:p w14:paraId="6CFCFDC1" w14:textId="29F30A96" w:rsidR="00B138DB"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TN.38</w:t>
            </w:r>
          </w:p>
        </w:tc>
        <w:tc>
          <w:tcPr>
            <w:tcW w:w="6897" w:type="dxa"/>
            <w:tcBorders>
              <w:right w:val="single" w:sz="12" w:space="0" w:color="auto"/>
            </w:tcBorders>
            <w:shd w:val="clear" w:color="auto" w:fill="auto"/>
            <w:vAlign w:val="center"/>
          </w:tcPr>
          <w:p w14:paraId="409FC9ED" w14:textId="5128F697" w:rsidR="00B138DB" w:rsidRPr="00B138DB" w:rsidRDefault="00B138DB" w:rsidP="00B138DB">
            <w:pPr>
              <w:autoSpaceDE w:val="0"/>
              <w:autoSpaceDN w:val="0"/>
              <w:adjustRightInd w:val="0"/>
              <w:ind w:left="-25" w:right="-58"/>
              <w:rPr>
                <w:sz w:val="20"/>
                <w:szCs w:val="20"/>
              </w:rPr>
            </w:pPr>
            <w:r w:rsidRPr="00B138DB">
              <w:rPr>
                <w:sz w:val="20"/>
                <w:szCs w:val="20"/>
              </w:rPr>
              <w:t>Discuss the impeachment of President Andrew Johnson and its impact both nationally and in Tennessee.</w:t>
            </w:r>
          </w:p>
        </w:tc>
        <w:tc>
          <w:tcPr>
            <w:tcW w:w="573" w:type="dxa"/>
            <w:tcBorders>
              <w:left w:val="single" w:sz="12" w:space="0" w:color="auto"/>
            </w:tcBorders>
            <w:shd w:val="clear" w:color="auto" w:fill="auto"/>
          </w:tcPr>
          <w:p w14:paraId="4D1269D4" w14:textId="77777777" w:rsidR="00B138DB" w:rsidRPr="002B0A90" w:rsidRDefault="00B138DB" w:rsidP="00B138DB">
            <w:pPr>
              <w:keepNext/>
              <w:jc w:val="center"/>
              <w:rPr>
                <w:rFonts w:cs="Open Sans"/>
                <w:b/>
                <w:sz w:val="20"/>
                <w:szCs w:val="20"/>
              </w:rPr>
            </w:pPr>
          </w:p>
        </w:tc>
        <w:tc>
          <w:tcPr>
            <w:tcW w:w="540" w:type="dxa"/>
            <w:shd w:val="clear" w:color="auto" w:fill="auto"/>
          </w:tcPr>
          <w:p w14:paraId="5672D6F6" w14:textId="77777777" w:rsidR="00B138DB" w:rsidRPr="002B0A90" w:rsidRDefault="00B138DB" w:rsidP="00B138DB">
            <w:pPr>
              <w:keepNext/>
              <w:jc w:val="center"/>
              <w:rPr>
                <w:rFonts w:cs="Open Sans"/>
                <w:b/>
                <w:sz w:val="20"/>
                <w:szCs w:val="20"/>
              </w:rPr>
            </w:pPr>
          </w:p>
        </w:tc>
        <w:tc>
          <w:tcPr>
            <w:tcW w:w="5220" w:type="dxa"/>
            <w:shd w:val="clear" w:color="auto" w:fill="auto"/>
          </w:tcPr>
          <w:p w14:paraId="0EAD7941" w14:textId="77777777" w:rsidR="00B138DB" w:rsidRPr="002B0A90" w:rsidRDefault="00B138DB" w:rsidP="00B138DB">
            <w:pPr>
              <w:keepNext/>
              <w:rPr>
                <w:rFonts w:cs="Open Sans"/>
                <w:b/>
                <w:sz w:val="20"/>
                <w:szCs w:val="20"/>
              </w:rPr>
            </w:pPr>
          </w:p>
        </w:tc>
      </w:tr>
      <w:tr w:rsidR="00B138DB" w:rsidRPr="002B0A90" w14:paraId="5D11B1FC" w14:textId="2B88E117" w:rsidTr="00B138DB">
        <w:trPr>
          <w:cantSplit/>
          <w:trHeight w:val="377"/>
        </w:trPr>
        <w:tc>
          <w:tcPr>
            <w:tcW w:w="14485" w:type="dxa"/>
            <w:gridSpan w:val="5"/>
            <w:shd w:val="clear" w:color="auto" w:fill="auto"/>
            <w:vAlign w:val="center"/>
          </w:tcPr>
          <w:p w14:paraId="4C5F2E00" w14:textId="77777777" w:rsidR="00B138DB" w:rsidRPr="00E60FCE" w:rsidRDefault="00B138DB" w:rsidP="00B138DB">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A7481F9" w14:textId="77777777" w:rsidR="00B138DB" w:rsidRDefault="00B138DB" w:rsidP="00B138DB">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p w14:paraId="62AB34B3" w14:textId="77777777" w:rsidR="00B138DB" w:rsidRPr="002B0A90" w:rsidRDefault="00B138DB" w:rsidP="00B138DB">
            <w:pPr>
              <w:keepNext/>
              <w:ind w:left="720"/>
              <w:rPr>
                <w:rFonts w:cs="Open Sans"/>
                <w:i/>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c>
          <w:tcPr>
            <w:tcW w:w="10468" w:type="dxa"/>
            <w:vAlign w:val="center"/>
          </w:tcPr>
          <w:p w14:paraId="3D2FE7DA" w14:textId="71DE6E62" w:rsidR="00B138DB" w:rsidRPr="002B0A90" w:rsidRDefault="00B138DB" w:rsidP="00B138DB">
            <w:pPr>
              <w:rPr>
                <w:rFonts w:cs="Open Sans"/>
                <w:i/>
                <w:sz w:val="20"/>
                <w:szCs w:val="20"/>
                <w:highlight w:val="yellow"/>
              </w:rPr>
            </w:pPr>
            <w:r w:rsidRPr="00652F5B">
              <w:rPr>
                <w:sz w:val="24"/>
                <w:szCs w:val="24"/>
              </w:rPr>
              <w:t>Describe the rise, influence, and opposition of the Ku Klux Klan in Tennessee.</w:t>
            </w:r>
          </w:p>
        </w:tc>
      </w:tr>
    </w:tbl>
    <w:p w14:paraId="0791361A" w14:textId="77777777" w:rsidR="00E60FCE" w:rsidRPr="00B138DB" w:rsidRDefault="00E60FCE" w:rsidP="00F5694C">
      <w:pPr>
        <w:rPr>
          <w:rFonts w:cs="Open Sans"/>
          <w:sz w:val="20"/>
          <w:szCs w:val="20"/>
        </w:rPr>
      </w:pPr>
    </w:p>
    <w:p w14:paraId="4687BBC4" w14:textId="77777777" w:rsidR="00B138DB" w:rsidRDefault="00B138DB" w:rsidP="00F5694C">
      <w:pPr>
        <w:rPr>
          <w:rFonts w:cs="Open Sans"/>
          <w:i/>
          <w:sz w:val="20"/>
          <w:szCs w:val="20"/>
        </w:rPr>
      </w:pPr>
    </w:p>
    <w:p w14:paraId="603B1CE0" w14:textId="77777777" w:rsidR="00B138DB" w:rsidRDefault="00B138DB"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B138DB" w:rsidRPr="002B0A90" w14:paraId="4BFB3282" w14:textId="77777777" w:rsidTr="0057084D">
        <w:trPr>
          <w:cantSplit/>
        </w:trPr>
        <w:tc>
          <w:tcPr>
            <w:tcW w:w="8152" w:type="dxa"/>
            <w:gridSpan w:val="2"/>
            <w:tcBorders>
              <w:right w:val="single" w:sz="12" w:space="0" w:color="auto"/>
            </w:tcBorders>
            <w:shd w:val="clear" w:color="auto" w:fill="D9D9D9" w:themeFill="background1" w:themeFillShade="D9"/>
            <w:vAlign w:val="center"/>
          </w:tcPr>
          <w:p w14:paraId="2901ED57" w14:textId="4F6D5DFC" w:rsidR="00B138DB" w:rsidRPr="002B0A90" w:rsidRDefault="00B138DB" w:rsidP="0057084D">
            <w:pPr>
              <w:keepNext/>
              <w:autoSpaceDE w:val="0"/>
              <w:autoSpaceDN w:val="0"/>
              <w:adjustRightInd w:val="0"/>
              <w:rPr>
                <w:rFonts w:cs="Open Sans"/>
                <w:b/>
                <w:bCs/>
                <w:sz w:val="20"/>
                <w:szCs w:val="20"/>
              </w:rPr>
            </w:pPr>
            <w:r w:rsidRPr="00B138DB">
              <w:rPr>
                <w:rFonts w:cs="Open Sans"/>
                <w:b/>
                <w:bCs/>
                <w:sz w:val="20"/>
                <w:szCs w:val="20"/>
              </w:rPr>
              <w:lastRenderedPageBreak/>
              <w:t>Tennessee in the New South (1880-1890s)</w:t>
            </w:r>
          </w:p>
        </w:tc>
        <w:tc>
          <w:tcPr>
            <w:tcW w:w="573" w:type="dxa"/>
            <w:tcBorders>
              <w:left w:val="single" w:sz="12" w:space="0" w:color="auto"/>
            </w:tcBorders>
            <w:shd w:val="clear" w:color="auto" w:fill="D9D9D9" w:themeFill="background1" w:themeFillShade="D9"/>
          </w:tcPr>
          <w:p w14:paraId="49FAF3D4" w14:textId="77777777" w:rsidR="00B138DB" w:rsidRPr="002B0A90" w:rsidRDefault="00B138DB" w:rsidP="0057084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B68E1F5" w14:textId="77777777" w:rsidR="00B138DB" w:rsidRPr="002B0A90" w:rsidRDefault="00B138DB" w:rsidP="0057084D">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41B15AF5" w14:textId="77777777" w:rsidR="00B138DB" w:rsidRPr="002B0A90" w:rsidRDefault="00B138DB" w:rsidP="0057084D">
            <w:pPr>
              <w:keepNext/>
              <w:rPr>
                <w:rFonts w:cs="Open Sans"/>
                <w:b/>
                <w:sz w:val="20"/>
                <w:szCs w:val="20"/>
              </w:rPr>
            </w:pPr>
            <w:r w:rsidRPr="002B0A90">
              <w:rPr>
                <w:rFonts w:cs="Open Sans"/>
                <w:b/>
                <w:sz w:val="20"/>
                <w:szCs w:val="20"/>
              </w:rPr>
              <w:t>Evidence  (e.g., page numbers and/or examples of inclusion)</w:t>
            </w:r>
          </w:p>
        </w:tc>
      </w:tr>
      <w:tr w:rsidR="00B138DB" w:rsidRPr="002B0A90" w14:paraId="4B84BDDF" w14:textId="77777777" w:rsidTr="0057084D">
        <w:trPr>
          <w:cantSplit/>
        </w:trPr>
        <w:tc>
          <w:tcPr>
            <w:tcW w:w="1255" w:type="dxa"/>
            <w:shd w:val="clear" w:color="auto" w:fill="F2F2F2" w:themeFill="background1" w:themeFillShade="F2"/>
            <w:vAlign w:val="center"/>
          </w:tcPr>
          <w:p w14:paraId="7ECD8655" w14:textId="77777777" w:rsidR="00B138DB" w:rsidRPr="002B0A90" w:rsidRDefault="00B138DB" w:rsidP="0057084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2DA7544E" w14:textId="77777777" w:rsidR="00B138DB" w:rsidRPr="002B0A90" w:rsidRDefault="00B138DB" w:rsidP="0057084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0759FDB2" w14:textId="77777777" w:rsidR="00B138DB" w:rsidRPr="002B0A90" w:rsidRDefault="00B138DB" w:rsidP="0057084D">
            <w:pPr>
              <w:keepNext/>
              <w:jc w:val="center"/>
              <w:rPr>
                <w:rFonts w:cs="Open Sans"/>
                <w:b/>
                <w:sz w:val="20"/>
                <w:szCs w:val="20"/>
              </w:rPr>
            </w:pPr>
          </w:p>
        </w:tc>
        <w:tc>
          <w:tcPr>
            <w:tcW w:w="540" w:type="dxa"/>
            <w:shd w:val="clear" w:color="auto" w:fill="F2F2F2" w:themeFill="background1" w:themeFillShade="F2"/>
            <w:vAlign w:val="center"/>
          </w:tcPr>
          <w:p w14:paraId="22664279" w14:textId="77777777" w:rsidR="00B138DB" w:rsidRPr="002B0A90" w:rsidRDefault="00B138DB" w:rsidP="0057084D">
            <w:pPr>
              <w:keepNext/>
              <w:jc w:val="center"/>
              <w:rPr>
                <w:rFonts w:cs="Open Sans"/>
                <w:b/>
                <w:sz w:val="20"/>
                <w:szCs w:val="20"/>
              </w:rPr>
            </w:pPr>
          </w:p>
        </w:tc>
        <w:tc>
          <w:tcPr>
            <w:tcW w:w="5220" w:type="dxa"/>
            <w:shd w:val="clear" w:color="auto" w:fill="F2F2F2" w:themeFill="background1" w:themeFillShade="F2"/>
            <w:vAlign w:val="center"/>
          </w:tcPr>
          <w:p w14:paraId="4810E743" w14:textId="77777777" w:rsidR="00B138DB" w:rsidRPr="002B0A90" w:rsidRDefault="00B138DB" w:rsidP="0057084D">
            <w:pPr>
              <w:keepNext/>
              <w:jc w:val="center"/>
              <w:rPr>
                <w:rFonts w:cs="Open Sans"/>
                <w:b/>
                <w:sz w:val="20"/>
                <w:szCs w:val="20"/>
              </w:rPr>
            </w:pPr>
          </w:p>
        </w:tc>
      </w:tr>
      <w:tr w:rsidR="00B138DB" w:rsidRPr="002B0A90" w14:paraId="2F4D570E" w14:textId="77777777" w:rsidTr="0057084D">
        <w:trPr>
          <w:cantSplit/>
          <w:trHeight w:val="1080"/>
        </w:trPr>
        <w:tc>
          <w:tcPr>
            <w:tcW w:w="1255" w:type="dxa"/>
            <w:shd w:val="clear" w:color="auto" w:fill="auto"/>
            <w:vAlign w:val="center"/>
          </w:tcPr>
          <w:p w14:paraId="3E74E742" w14:textId="3099AD67"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TN.39</w:t>
            </w:r>
          </w:p>
        </w:tc>
        <w:tc>
          <w:tcPr>
            <w:tcW w:w="6897" w:type="dxa"/>
            <w:tcBorders>
              <w:right w:val="single" w:sz="12" w:space="0" w:color="auto"/>
            </w:tcBorders>
            <w:shd w:val="clear" w:color="auto" w:fill="auto"/>
            <w:vAlign w:val="center"/>
          </w:tcPr>
          <w:p w14:paraId="25D8A140" w14:textId="1BF4CF4A"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Explain developments in Tennessee’s farming during the late 19</w:t>
            </w:r>
            <w:r w:rsidRPr="00B138DB">
              <w:rPr>
                <w:sz w:val="20"/>
                <w:szCs w:val="20"/>
                <w:vertAlign w:val="superscript"/>
              </w:rPr>
              <w:t>th</w:t>
            </w:r>
            <w:r w:rsidRPr="00B138DB">
              <w:rPr>
                <w:sz w:val="20"/>
                <w:szCs w:val="20"/>
              </w:rPr>
              <w:t xml:space="preserve"> century as a result of industrialization.</w:t>
            </w:r>
          </w:p>
        </w:tc>
        <w:tc>
          <w:tcPr>
            <w:tcW w:w="573" w:type="dxa"/>
            <w:tcBorders>
              <w:left w:val="single" w:sz="12" w:space="0" w:color="auto"/>
            </w:tcBorders>
            <w:shd w:val="clear" w:color="auto" w:fill="auto"/>
          </w:tcPr>
          <w:p w14:paraId="02AED8AA" w14:textId="77777777" w:rsidR="00B138DB" w:rsidRPr="002B0A90" w:rsidRDefault="00B138DB" w:rsidP="00B138DB">
            <w:pPr>
              <w:keepNext/>
              <w:jc w:val="center"/>
              <w:rPr>
                <w:rFonts w:cs="Open Sans"/>
                <w:b/>
                <w:sz w:val="20"/>
                <w:szCs w:val="20"/>
              </w:rPr>
            </w:pPr>
          </w:p>
        </w:tc>
        <w:tc>
          <w:tcPr>
            <w:tcW w:w="540" w:type="dxa"/>
            <w:shd w:val="clear" w:color="auto" w:fill="auto"/>
          </w:tcPr>
          <w:p w14:paraId="08BA9F05" w14:textId="77777777" w:rsidR="00B138DB" w:rsidRPr="002B0A90" w:rsidRDefault="00B138DB" w:rsidP="00B138DB">
            <w:pPr>
              <w:keepNext/>
              <w:jc w:val="center"/>
              <w:rPr>
                <w:rFonts w:cs="Open Sans"/>
                <w:b/>
                <w:sz w:val="20"/>
                <w:szCs w:val="20"/>
              </w:rPr>
            </w:pPr>
          </w:p>
        </w:tc>
        <w:tc>
          <w:tcPr>
            <w:tcW w:w="5220" w:type="dxa"/>
            <w:shd w:val="clear" w:color="auto" w:fill="auto"/>
          </w:tcPr>
          <w:p w14:paraId="7A732B34" w14:textId="77777777" w:rsidR="00B138DB" w:rsidRPr="002B0A90" w:rsidRDefault="00B138DB" w:rsidP="00B138DB">
            <w:pPr>
              <w:keepNext/>
              <w:rPr>
                <w:rFonts w:cs="Open Sans"/>
                <w:b/>
                <w:sz w:val="20"/>
                <w:szCs w:val="20"/>
              </w:rPr>
            </w:pPr>
          </w:p>
        </w:tc>
      </w:tr>
      <w:tr w:rsidR="00B138DB" w:rsidRPr="002B0A90" w14:paraId="29F17EC9" w14:textId="77777777" w:rsidTr="0057084D">
        <w:trPr>
          <w:cantSplit/>
          <w:trHeight w:val="1080"/>
        </w:trPr>
        <w:tc>
          <w:tcPr>
            <w:tcW w:w="1255" w:type="dxa"/>
            <w:shd w:val="clear" w:color="auto" w:fill="auto"/>
            <w:vAlign w:val="center"/>
          </w:tcPr>
          <w:p w14:paraId="08AFF5D6" w14:textId="129E0DBB"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TN.40</w:t>
            </w:r>
          </w:p>
        </w:tc>
        <w:tc>
          <w:tcPr>
            <w:tcW w:w="6897" w:type="dxa"/>
            <w:tcBorders>
              <w:right w:val="single" w:sz="12" w:space="0" w:color="auto"/>
            </w:tcBorders>
            <w:shd w:val="clear" w:color="auto" w:fill="auto"/>
            <w:vAlign w:val="center"/>
          </w:tcPr>
          <w:p w14:paraId="6176DA99" w14:textId="19C0FA70"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 xml:space="preserve">Describe the social, economic, and political changes to Tennessee in the post-Reconstruction era, and identify the laws put in place to exclude black lawmakers by 1890. </w:t>
            </w:r>
          </w:p>
        </w:tc>
        <w:tc>
          <w:tcPr>
            <w:tcW w:w="573" w:type="dxa"/>
            <w:tcBorders>
              <w:left w:val="single" w:sz="12" w:space="0" w:color="auto"/>
            </w:tcBorders>
            <w:shd w:val="clear" w:color="auto" w:fill="auto"/>
          </w:tcPr>
          <w:p w14:paraId="27AD00D7" w14:textId="77777777" w:rsidR="00B138DB" w:rsidRPr="002B0A90" w:rsidRDefault="00B138DB" w:rsidP="00B138DB">
            <w:pPr>
              <w:keepNext/>
              <w:jc w:val="center"/>
              <w:rPr>
                <w:rFonts w:cs="Open Sans"/>
                <w:b/>
                <w:sz w:val="20"/>
                <w:szCs w:val="20"/>
              </w:rPr>
            </w:pPr>
          </w:p>
        </w:tc>
        <w:tc>
          <w:tcPr>
            <w:tcW w:w="540" w:type="dxa"/>
            <w:shd w:val="clear" w:color="auto" w:fill="auto"/>
          </w:tcPr>
          <w:p w14:paraId="3306091B" w14:textId="77777777" w:rsidR="00B138DB" w:rsidRPr="002B0A90" w:rsidRDefault="00B138DB" w:rsidP="00B138DB">
            <w:pPr>
              <w:keepNext/>
              <w:jc w:val="center"/>
              <w:rPr>
                <w:rFonts w:cs="Open Sans"/>
                <w:b/>
                <w:sz w:val="20"/>
                <w:szCs w:val="20"/>
              </w:rPr>
            </w:pPr>
          </w:p>
        </w:tc>
        <w:tc>
          <w:tcPr>
            <w:tcW w:w="5220" w:type="dxa"/>
            <w:shd w:val="clear" w:color="auto" w:fill="auto"/>
          </w:tcPr>
          <w:p w14:paraId="099811DA" w14:textId="77777777" w:rsidR="00B138DB" w:rsidRPr="002B0A90" w:rsidRDefault="00B138DB" w:rsidP="00B138DB">
            <w:pPr>
              <w:keepNext/>
              <w:rPr>
                <w:rFonts w:cs="Open Sans"/>
                <w:b/>
                <w:sz w:val="20"/>
                <w:szCs w:val="20"/>
              </w:rPr>
            </w:pPr>
          </w:p>
        </w:tc>
      </w:tr>
      <w:tr w:rsidR="00B138DB" w:rsidRPr="002B0A90" w14:paraId="70CA82CD" w14:textId="77777777" w:rsidTr="0057084D">
        <w:trPr>
          <w:cantSplit/>
          <w:trHeight w:val="1080"/>
        </w:trPr>
        <w:tc>
          <w:tcPr>
            <w:tcW w:w="1255" w:type="dxa"/>
            <w:shd w:val="clear" w:color="auto" w:fill="auto"/>
            <w:vAlign w:val="center"/>
          </w:tcPr>
          <w:p w14:paraId="40EAC5AC" w14:textId="54817315"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TN.41</w:t>
            </w:r>
          </w:p>
        </w:tc>
        <w:tc>
          <w:tcPr>
            <w:tcW w:w="6897" w:type="dxa"/>
            <w:tcBorders>
              <w:right w:val="single" w:sz="12" w:space="0" w:color="auto"/>
            </w:tcBorders>
            <w:shd w:val="clear" w:color="auto" w:fill="auto"/>
            <w:vAlign w:val="center"/>
          </w:tcPr>
          <w:p w14:paraId="09AE34D9" w14:textId="1B546924"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Discuss the impact of the yellow fever epidemic on Memphis.</w:t>
            </w:r>
          </w:p>
        </w:tc>
        <w:tc>
          <w:tcPr>
            <w:tcW w:w="573" w:type="dxa"/>
            <w:tcBorders>
              <w:left w:val="single" w:sz="12" w:space="0" w:color="auto"/>
            </w:tcBorders>
            <w:shd w:val="clear" w:color="auto" w:fill="auto"/>
          </w:tcPr>
          <w:p w14:paraId="7B2E28BE" w14:textId="77777777" w:rsidR="00B138DB" w:rsidRPr="002B0A90" w:rsidRDefault="00B138DB" w:rsidP="00B138DB">
            <w:pPr>
              <w:keepNext/>
              <w:jc w:val="center"/>
              <w:rPr>
                <w:rFonts w:cs="Open Sans"/>
                <w:b/>
                <w:sz w:val="20"/>
                <w:szCs w:val="20"/>
              </w:rPr>
            </w:pPr>
          </w:p>
        </w:tc>
        <w:tc>
          <w:tcPr>
            <w:tcW w:w="540" w:type="dxa"/>
            <w:shd w:val="clear" w:color="auto" w:fill="auto"/>
          </w:tcPr>
          <w:p w14:paraId="34DDFEE7" w14:textId="77777777" w:rsidR="00B138DB" w:rsidRPr="002B0A90" w:rsidRDefault="00B138DB" w:rsidP="00B138DB">
            <w:pPr>
              <w:keepNext/>
              <w:jc w:val="center"/>
              <w:rPr>
                <w:rFonts w:cs="Open Sans"/>
                <w:b/>
                <w:sz w:val="20"/>
                <w:szCs w:val="20"/>
              </w:rPr>
            </w:pPr>
          </w:p>
        </w:tc>
        <w:tc>
          <w:tcPr>
            <w:tcW w:w="5220" w:type="dxa"/>
            <w:shd w:val="clear" w:color="auto" w:fill="auto"/>
          </w:tcPr>
          <w:p w14:paraId="4388C3C0" w14:textId="77777777" w:rsidR="00B138DB" w:rsidRPr="002B0A90" w:rsidRDefault="00B138DB" w:rsidP="00B138DB">
            <w:pPr>
              <w:keepNext/>
              <w:rPr>
                <w:rFonts w:cs="Open Sans"/>
                <w:b/>
                <w:sz w:val="20"/>
                <w:szCs w:val="20"/>
              </w:rPr>
            </w:pPr>
          </w:p>
        </w:tc>
      </w:tr>
      <w:tr w:rsidR="00B138DB" w:rsidRPr="002B0A90" w14:paraId="6372A8DE" w14:textId="77777777" w:rsidTr="0057084D">
        <w:trPr>
          <w:cantSplit/>
          <w:trHeight w:val="1080"/>
        </w:trPr>
        <w:tc>
          <w:tcPr>
            <w:tcW w:w="1255" w:type="dxa"/>
            <w:shd w:val="clear" w:color="auto" w:fill="auto"/>
            <w:vAlign w:val="center"/>
          </w:tcPr>
          <w:p w14:paraId="000077E3" w14:textId="0528D6A8"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TN.42</w:t>
            </w:r>
          </w:p>
        </w:tc>
        <w:tc>
          <w:tcPr>
            <w:tcW w:w="6897" w:type="dxa"/>
            <w:tcBorders>
              <w:right w:val="single" w:sz="12" w:space="0" w:color="auto"/>
            </w:tcBorders>
            <w:shd w:val="clear" w:color="auto" w:fill="auto"/>
            <w:vAlign w:val="center"/>
          </w:tcPr>
          <w:p w14:paraId="2D040214" w14:textId="10524460"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Describe the events that led to the Coal Creek Wars in Anderson and the surrounding counties over the state of Tennessee’s decision to replace coal miners with prisoners.</w:t>
            </w:r>
          </w:p>
        </w:tc>
        <w:tc>
          <w:tcPr>
            <w:tcW w:w="573" w:type="dxa"/>
            <w:tcBorders>
              <w:left w:val="single" w:sz="12" w:space="0" w:color="auto"/>
            </w:tcBorders>
            <w:shd w:val="clear" w:color="auto" w:fill="auto"/>
          </w:tcPr>
          <w:p w14:paraId="0DD07F1B" w14:textId="77777777" w:rsidR="00B138DB" w:rsidRPr="002B0A90" w:rsidRDefault="00B138DB" w:rsidP="00B138DB">
            <w:pPr>
              <w:keepNext/>
              <w:jc w:val="center"/>
              <w:rPr>
                <w:rFonts w:cs="Open Sans"/>
                <w:b/>
                <w:sz w:val="20"/>
                <w:szCs w:val="20"/>
              </w:rPr>
            </w:pPr>
          </w:p>
        </w:tc>
        <w:tc>
          <w:tcPr>
            <w:tcW w:w="540" w:type="dxa"/>
            <w:shd w:val="clear" w:color="auto" w:fill="auto"/>
          </w:tcPr>
          <w:p w14:paraId="12A8D4CD" w14:textId="77777777" w:rsidR="00B138DB" w:rsidRPr="002B0A90" w:rsidRDefault="00B138DB" w:rsidP="00B138DB">
            <w:pPr>
              <w:keepNext/>
              <w:jc w:val="center"/>
              <w:rPr>
                <w:rFonts w:cs="Open Sans"/>
                <w:b/>
                <w:sz w:val="20"/>
                <w:szCs w:val="20"/>
              </w:rPr>
            </w:pPr>
          </w:p>
        </w:tc>
        <w:tc>
          <w:tcPr>
            <w:tcW w:w="5220" w:type="dxa"/>
            <w:shd w:val="clear" w:color="auto" w:fill="auto"/>
          </w:tcPr>
          <w:p w14:paraId="71F87378" w14:textId="77777777" w:rsidR="00B138DB" w:rsidRPr="002B0A90" w:rsidRDefault="00B138DB" w:rsidP="00B138DB">
            <w:pPr>
              <w:keepNext/>
              <w:rPr>
                <w:rFonts w:cs="Open Sans"/>
                <w:b/>
                <w:sz w:val="20"/>
                <w:szCs w:val="20"/>
              </w:rPr>
            </w:pPr>
          </w:p>
        </w:tc>
      </w:tr>
      <w:tr w:rsidR="00B138DB" w:rsidRPr="002B0A90" w14:paraId="0DFC7788" w14:textId="77777777" w:rsidTr="0057084D">
        <w:trPr>
          <w:cantSplit/>
          <w:trHeight w:val="1080"/>
        </w:trPr>
        <w:tc>
          <w:tcPr>
            <w:tcW w:w="1255" w:type="dxa"/>
            <w:shd w:val="clear" w:color="auto" w:fill="auto"/>
            <w:vAlign w:val="center"/>
          </w:tcPr>
          <w:p w14:paraId="729510EE" w14:textId="0ABF9F56"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TN.43</w:t>
            </w:r>
          </w:p>
        </w:tc>
        <w:tc>
          <w:tcPr>
            <w:tcW w:w="6897" w:type="dxa"/>
            <w:tcBorders>
              <w:right w:val="single" w:sz="12" w:space="0" w:color="auto"/>
            </w:tcBorders>
            <w:shd w:val="clear" w:color="auto" w:fill="auto"/>
            <w:vAlign w:val="center"/>
          </w:tcPr>
          <w:p w14:paraId="5BB77258" w14:textId="3F15D67D"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Describe Tennessee’s Centennial Exposition, and explain its significance.</w:t>
            </w:r>
          </w:p>
        </w:tc>
        <w:tc>
          <w:tcPr>
            <w:tcW w:w="573" w:type="dxa"/>
            <w:tcBorders>
              <w:left w:val="single" w:sz="12" w:space="0" w:color="auto"/>
            </w:tcBorders>
            <w:shd w:val="clear" w:color="auto" w:fill="auto"/>
          </w:tcPr>
          <w:p w14:paraId="27AA8BC9" w14:textId="77777777" w:rsidR="00B138DB" w:rsidRPr="002B0A90" w:rsidRDefault="00B138DB" w:rsidP="00B138DB">
            <w:pPr>
              <w:keepNext/>
              <w:jc w:val="center"/>
              <w:rPr>
                <w:rFonts w:cs="Open Sans"/>
                <w:b/>
                <w:sz w:val="20"/>
                <w:szCs w:val="20"/>
              </w:rPr>
            </w:pPr>
          </w:p>
        </w:tc>
        <w:tc>
          <w:tcPr>
            <w:tcW w:w="540" w:type="dxa"/>
            <w:shd w:val="clear" w:color="auto" w:fill="auto"/>
          </w:tcPr>
          <w:p w14:paraId="54C1747C" w14:textId="77777777" w:rsidR="00B138DB" w:rsidRPr="002B0A90" w:rsidRDefault="00B138DB" w:rsidP="00B138DB">
            <w:pPr>
              <w:keepNext/>
              <w:jc w:val="center"/>
              <w:rPr>
                <w:rFonts w:cs="Open Sans"/>
                <w:b/>
                <w:sz w:val="20"/>
                <w:szCs w:val="20"/>
              </w:rPr>
            </w:pPr>
          </w:p>
        </w:tc>
        <w:tc>
          <w:tcPr>
            <w:tcW w:w="5220" w:type="dxa"/>
            <w:shd w:val="clear" w:color="auto" w:fill="auto"/>
          </w:tcPr>
          <w:p w14:paraId="1C9EAA6A" w14:textId="77777777" w:rsidR="00B138DB" w:rsidRPr="002B0A90" w:rsidRDefault="00B138DB" w:rsidP="00B138DB">
            <w:pPr>
              <w:keepNext/>
              <w:rPr>
                <w:rFonts w:cs="Open Sans"/>
                <w:b/>
                <w:sz w:val="20"/>
                <w:szCs w:val="20"/>
              </w:rPr>
            </w:pPr>
          </w:p>
        </w:tc>
      </w:tr>
      <w:tr w:rsidR="00B138DB" w:rsidRPr="002B0A90" w14:paraId="4E5A4EE5" w14:textId="77777777" w:rsidTr="0057084D">
        <w:trPr>
          <w:cantSplit/>
          <w:trHeight w:val="1080"/>
        </w:trPr>
        <w:tc>
          <w:tcPr>
            <w:tcW w:w="1255" w:type="dxa"/>
            <w:shd w:val="clear" w:color="auto" w:fill="auto"/>
            <w:vAlign w:val="center"/>
          </w:tcPr>
          <w:p w14:paraId="4511714D" w14:textId="74505179" w:rsidR="00B138DB" w:rsidRPr="002B0A90" w:rsidRDefault="00B138DB" w:rsidP="00B138DB">
            <w:pPr>
              <w:autoSpaceDE w:val="0"/>
              <w:autoSpaceDN w:val="0"/>
              <w:adjustRightInd w:val="0"/>
              <w:ind w:left="-120" w:right="-115"/>
              <w:jc w:val="center"/>
              <w:rPr>
                <w:rFonts w:cs="Open Sans"/>
                <w:color w:val="000000"/>
                <w:sz w:val="20"/>
                <w:szCs w:val="20"/>
              </w:rPr>
            </w:pPr>
            <w:r>
              <w:rPr>
                <w:rFonts w:cs="Open Sans"/>
                <w:color w:val="000000"/>
                <w:sz w:val="20"/>
                <w:szCs w:val="20"/>
              </w:rPr>
              <w:t>TN.44</w:t>
            </w:r>
          </w:p>
        </w:tc>
        <w:tc>
          <w:tcPr>
            <w:tcW w:w="6897" w:type="dxa"/>
            <w:tcBorders>
              <w:right w:val="single" w:sz="12" w:space="0" w:color="auto"/>
            </w:tcBorders>
            <w:shd w:val="clear" w:color="auto" w:fill="auto"/>
            <w:vAlign w:val="center"/>
          </w:tcPr>
          <w:p w14:paraId="4934802C" w14:textId="43D25B6B"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Analyze the effect of Jim Crow laws on Tennessee, and identify the efforts of advocates for African Americans, including the significance of: W.E.B. Du Bois, James Napier, and Mary Church Terrell.</w:t>
            </w:r>
          </w:p>
        </w:tc>
        <w:tc>
          <w:tcPr>
            <w:tcW w:w="573" w:type="dxa"/>
            <w:tcBorders>
              <w:left w:val="single" w:sz="12" w:space="0" w:color="auto"/>
            </w:tcBorders>
            <w:shd w:val="clear" w:color="auto" w:fill="auto"/>
          </w:tcPr>
          <w:p w14:paraId="7E25F2B8" w14:textId="77777777" w:rsidR="00B138DB" w:rsidRPr="002B0A90" w:rsidRDefault="00B138DB" w:rsidP="00B138DB">
            <w:pPr>
              <w:keepNext/>
              <w:jc w:val="center"/>
              <w:rPr>
                <w:rFonts w:cs="Open Sans"/>
                <w:b/>
                <w:sz w:val="20"/>
                <w:szCs w:val="20"/>
              </w:rPr>
            </w:pPr>
          </w:p>
        </w:tc>
        <w:tc>
          <w:tcPr>
            <w:tcW w:w="540" w:type="dxa"/>
            <w:shd w:val="clear" w:color="auto" w:fill="auto"/>
          </w:tcPr>
          <w:p w14:paraId="10DD7BC7" w14:textId="77777777" w:rsidR="00B138DB" w:rsidRPr="002B0A90" w:rsidRDefault="00B138DB" w:rsidP="00B138DB">
            <w:pPr>
              <w:keepNext/>
              <w:jc w:val="center"/>
              <w:rPr>
                <w:rFonts w:cs="Open Sans"/>
                <w:b/>
                <w:sz w:val="20"/>
                <w:szCs w:val="20"/>
              </w:rPr>
            </w:pPr>
          </w:p>
        </w:tc>
        <w:tc>
          <w:tcPr>
            <w:tcW w:w="5220" w:type="dxa"/>
            <w:shd w:val="clear" w:color="auto" w:fill="auto"/>
          </w:tcPr>
          <w:p w14:paraId="1BE22962" w14:textId="77777777" w:rsidR="00B138DB" w:rsidRPr="002B0A90" w:rsidRDefault="00B138DB" w:rsidP="00B138DB">
            <w:pPr>
              <w:keepNext/>
              <w:rPr>
                <w:rFonts w:cs="Open Sans"/>
                <w:b/>
                <w:sz w:val="20"/>
                <w:szCs w:val="20"/>
              </w:rPr>
            </w:pPr>
          </w:p>
        </w:tc>
      </w:tr>
      <w:tr w:rsidR="00B138DB" w:rsidRPr="002B0A90" w14:paraId="32B5C19B" w14:textId="77777777" w:rsidTr="0057084D">
        <w:trPr>
          <w:cantSplit/>
          <w:trHeight w:val="377"/>
        </w:trPr>
        <w:tc>
          <w:tcPr>
            <w:tcW w:w="14485" w:type="dxa"/>
            <w:gridSpan w:val="5"/>
            <w:shd w:val="clear" w:color="auto" w:fill="auto"/>
            <w:vAlign w:val="center"/>
          </w:tcPr>
          <w:p w14:paraId="79918D2A" w14:textId="77777777" w:rsidR="00B138DB" w:rsidRPr="00E60FCE" w:rsidRDefault="00B138DB" w:rsidP="0057084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ADCC671" w14:textId="790A78E8" w:rsidR="00B138DB" w:rsidRPr="002B0A90" w:rsidRDefault="00B138DB" w:rsidP="00B138DB">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tc>
      </w:tr>
    </w:tbl>
    <w:p w14:paraId="12999551" w14:textId="6ADE4829" w:rsidR="00B138DB" w:rsidRDefault="00B138DB" w:rsidP="00B138DB">
      <w:pPr>
        <w:tabs>
          <w:tab w:val="left" w:pos="9615"/>
        </w:tabs>
        <w:rPr>
          <w:rFonts w:cs="Open Sans"/>
          <w:i/>
          <w:sz w:val="20"/>
          <w:szCs w:val="20"/>
        </w:rPr>
      </w:pPr>
      <w:r>
        <w:rPr>
          <w:rFonts w:cs="Open Sans"/>
          <w:i/>
          <w:sz w:val="20"/>
          <w:szCs w:val="20"/>
        </w:rPr>
        <w:tab/>
      </w:r>
    </w:p>
    <w:p w14:paraId="56CFB2F0" w14:textId="77777777" w:rsidR="00B138DB" w:rsidRDefault="00B138DB"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B138DB" w:rsidRPr="002B0A90" w14:paraId="2DCE1673" w14:textId="77777777" w:rsidTr="0057084D">
        <w:trPr>
          <w:cantSplit/>
        </w:trPr>
        <w:tc>
          <w:tcPr>
            <w:tcW w:w="8152" w:type="dxa"/>
            <w:gridSpan w:val="2"/>
            <w:tcBorders>
              <w:right w:val="single" w:sz="12" w:space="0" w:color="auto"/>
            </w:tcBorders>
            <w:shd w:val="clear" w:color="auto" w:fill="D9D9D9" w:themeFill="background1" w:themeFillShade="D9"/>
            <w:vAlign w:val="center"/>
          </w:tcPr>
          <w:p w14:paraId="18E34248" w14:textId="5471657B" w:rsidR="00B138DB" w:rsidRPr="002B0A90" w:rsidRDefault="00B138DB" w:rsidP="0057084D">
            <w:pPr>
              <w:keepNext/>
              <w:autoSpaceDE w:val="0"/>
              <w:autoSpaceDN w:val="0"/>
              <w:adjustRightInd w:val="0"/>
              <w:rPr>
                <w:rFonts w:cs="Open Sans"/>
                <w:b/>
                <w:bCs/>
                <w:sz w:val="20"/>
                <w:szCs w:val="20"/>
              </w:rPr>
            </w:pPr>
            <w:r w:rsidRPr="00B138DB">
              <w:rPr>
                <w:rFonts w:cs="Open Sans"/>
                <w:b/>
                <w:bCs/>
                <w:sz w:val="20"/>
                <w:szCs w:val="20"/>
              </w:rPr>
              <w:t>Tennessee: Reform and War (1900-1945)</w:t>
            </w:r>
          </w:p>
        </w:tc>
        <w:tc>
          <w:tcPr>
            <w:tcW w:w="573" w:type="dxa"/>
            <w:tcBorders>
              <w:left w:val="single" w:sz="12" w:space="0" w:color="auto"/>
            </w:tcBorders>
            <w:shd w:val="clear" w:color="auto" w:fill="D9D9D9" w:themeFill="background1" w:themeFillShade="D9"/>
          </w:tcPr>
          <w:p w14:paraId="61727F46" w14:textId="77777777" w:rsidR="00B138DB" w:rsidRPr="002B0A90" w:rsidRDefault="00B138DB" w:rsidP="0057084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00898656" w14:textId="77777777" w:rsidR="00B138DB" w:rsidRPr="002B0A90" w:rsidRDefault="00B138DB" w:rsidP="0057084D">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36F345EB" w14:textId="77777777" w:rsidR="00B138DB" w:rsidRPr="002B0A90" w:rsidRDefault="00B138DB" w:rsidP="0057084D">
            <w:pPr>
              <w:keepNext/>
              <w:rPr>
                <w:rFonts w:cs="Open Sans"/>
                <w:b/>
                <w:sz w:val="20"/>
                <w:szCs w:val="20"/>
              </w:rPr>
            </w:pPr>
            <w:r w:rsidRPr="002B0A90">
              <w:rPr>
                <w:rFonts w:cs="Open Sans"/>
                <w:b/>
                <w:sz w:val="20"/>
                <w:szCs w:val="20"/>
              </w:rPr>
              <w:t>Evidence  (e.g., page numbers and/or examples of inclusion)</w:t>
            </w:r>
          </w:p>
        </w:tc>
      </w:tr>
      <w:tr w:rsidR="00B138DB" w:rsidRPr="002B0A90" w14:paraId="383263F5" w14:textId="77777777" w:rsidTr="0057084D">
        <w:trPr>
          <w:cantSplit/>
        </w:trPr>
        <w:tc>
          <w:tcPr>
            <w:tcW w:w="1255" w:type="dxa"/>
            <w:shd w:val="clear" w:color="auto" w:fill="F2F2F2" w:themeFill="background1" w:themeFillShade="F2"/>
            <w:vAlign w:val="center"/>
          </w:tcPr>
          <w:p w14:paraId="5640030E" w14:textId="77777777" w:rsidR="00B138DB" w:rsidRPr="002B0A90" w:rsidRDefault="00B138DB" w:rsidP="0057084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0C222A6" w14:textId="77777777" w:rsidR="00B138DB" w:rsidRPr="002B0A90" w:rsidRDefault="00B138DB" w:rsidP="0057084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B83017" w14:textId="77777777" w:rsidR="00B138DB" w:rsidRPr="002B0A90" w:rsidRDefault="00B138DB" w:rsidP="0057084D">
            <w:pPr>
              <w:keepNext/>
              <w:jc w:val="center"/>
              <w:rPr>
                <w:rFonts w:cs="Open Sans"/>
                <w:b/>
                <w:sz w:val="20"/>
                <w:szCs w:val="20"/>
              </w:rPr>
            </w:pPr>
          </w:p>
        </w:tc>
        <w:tc>
          <w:tcPr>
            <w:tcW w:w="540" w:type="dxa"/>
            <w:shd w:val="clear" w:color="auto" w:fill="F2F2F2" w:themeFill="background1" w:themeFillShade="F2"/>
            <w:vAlign w:val="center"/>
          </w:tcPr>
          <w:p w14:paraId="4F19D0E0" w14:textId="77777777" w:rsidR="00B138DB" w:rsidRPr="002B0A90" w:rsidRDefault="00B138DB" w:rsidP="0057084D">
            <w:pPr>
              <w:keepNext/>
              <w:jc w:val="center"/>
              <w:rPr>
                <w:rFonts w:cs="Open Sans"/>
                <w:b/>
                <w:sz w:val="20"/>
                <w:szCs w:val="20"/>
              </w:rPr>
            </w:pPr>
          </w:p>
        </w:tc>
        <w:tc>
          <w:tcPr>
            <w:tcW w:w="5220" w:type="dxa"/>
            <w:shd w:val="clear" w:color="auto" w:fill="F2F2F2" w:themeFill="background1" w:themeFillShade="F2"/>
            <w:vAlign w:val="center"/>
          </w:tcPr>
          <w:p w14:paraId="2C6EF825" w14:textId="77777777" w:rsidR="00B138DB" w:rsidRPr="002B0A90" w:rsidRDefault="00B138DB" w:rsidP="0057084D">
            <w:pPr>
              <w:keepNext/>
              <w:jc w:val="center"/>
              <w:rPr>
                <w:rFonts w:cs="Open Sans"/>
                <w:b/>
                <w:sz w:val="20"/>
                <w:szCs w:val="20"/>
              </w:rPr>
            </w:pPr>
          </w:p>
        </w:tc>
      </w:tr>
      <w:tr w:rsidR="00B138DB" w:rsidRPr="002B0A90" w14:paraId="43B0193B" w14:textId="77777777" w:rsidTr="0057084D">
        <w:trPr>
          <w:cantSplit/>
          <w:trHeight w:val="1080"/>
        </w:trPr>
        <w:tc>
          <w:tcPr>
            <w:tcW w:w="1255" w:type="dxa"/>
            <w:shd w:val="clear" w:color="auto" w:fill="auto"/>
            <w:vAlign w:val="center"/>
          </w:tcPr>
          <w:p w14:paraId="0031708B" w14:textId="47328BAF"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TN.45</w:t>
            </w:r>
          </w:p>
        </w:tc>
        <w:tc>
          <w:tcPr>
            <w:tcW w:w="6897" w:type="dxa"/>
            <w:tcBorders>
              <w:right w:val="single" w:sz="12" w:space="0" w:color="auto"/>
            </w:tcBorders>
            <w:shd w:val="clear" w:color="auto" w:fill="auto"/>
            <w:vAlign w:val="center"/>
          </w:tcPr>
          <w:p w14:paraId="03B7435D" w14:textId="79259795"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Summarize the influence of and reactions to the temperance movement in Tennessee, including the murder of Senator Edward Carmack.</w:t>
            </w:r>
          </w:p>
        </w:tc>
        <w:tc>
          <w:tcPr>
            <w:tcW w:w="573" w:type="dxa"/>
            <w:tcBorders>
              <w:left w:val="single" w:sz="12" w:space="0" w:color="auto"/>
            </w:tcBorders>
            <w:shd w:val="clear" w:color="auto" w:fill="auto"/>
          </w:tcPr>
          <w:p w14:paraId="28A00979" w14:textId="77777777" w:rsidR="00B138DB" w:rsidRPr="002B0A90" w:rsidRDefault="00B138DB" w:rsidP="00B138DB">
            <w:pPr>
              <w:keepNext/>
              <w:jc w:val="center"/>
              <w:rPr>
                <w:rFonts w:cs="Open Sans"/>
                <w:b/>
                <w:sz w:val="20"/>
                <w:szCs w:val="20"/>
              </w:rPr>
            </w:pPr>
          </w:p>
        </w:tc>
        <w:tc>
          <w:tcPr>
            <w:tcW w:w="540" w:type="dxa"/>
            <w:shd w:val="clear" w:color="auto" w:fill="auto"/>
          </w:tcPr>
          <w:p w14:paraId="1E984222" w14:textId="77777777" w:rsidR="00B138DB" w:rsidRPr="002B0A90" w:rsidRDefault="00B138DB" w:rsidP="00B138DB">
            <w:pPr>
              <w:keepNext/>
              <w:jc w:val="center"/>
              <w:rPr>
                <w:rFonts w:cs="Open Sans"/>
                <w:b/>
                <w:sz w:val="20"/>
                <w:szCs w:val="20"/>
              </w:rPr>
            </w:pPr>
          </w:p>
        </w:tc>
        <w:tc>
          <w:tcPr>
            <w:tcW w:w="5220" w:type="dxa"/>
            <w:shd w:val="clear" w:color="auto" w:fill="auto"/>
          </w:tcPr>
          <w:p w14:paraId="522DD779" w14:textId="77777777" w:rsidR="00B138DB" w:rsidRPr="002B0A90" w:rsidRDefault="00B138DB" w:rsidP="00B138DB">
            <w:pPr>
              <w:keepNext/>
              <w:rPr>
                <w:rFonts w:cs="Open Sans"/>
                <w:b/>
                <w:sz w:val="20"/>
                <w:szCs w:val="20"/>
              </w:rPr>
            </w:pPr>
          </w:p>
        </w:tc>
      </w:tr>
      <w:tr w:rsidR="00B138DB" w:rsidRPr="002B0A90" w14:paraId="1B031985" w14:textId="77777777" w:rsidTr="0057084D">
        <w:trPr>
          <w:cantSplit/>
          <w:trHeight w:val="1080"/>
        </w:trPr>
        <w:tc>
          <w:tcPr>
            <w:tcW w:w="1255" w:type="dxa"/>
            <w:shd w:val="clear" w:color="auto" w:fill="auto"/>
            <w:vAlign w:val="center"/>
          </w:tcPr>
          <w:p w14:paraId="55C4CD8A" w14:textId="32351542"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TN.46</w:t>
            </w:r>
          </w:p>
        </w:tc>
        <w:tc>
          <w:tcPr>
            <w:tcW w:w="6897" w:type="dxa"/>
            <w:tcBorders>
              <w:right w:val="single" w:sz="12" w:space="0" w:color="auto"/>
            </w:tcBorders>
            <w:shd w:val="clear" w:color="auto" w:fill="auto"/>
            <w:vAlign w:val="center"/>
          </w:tcPr>
          <w:p w14:paraId="7A0E108E" w14:textId="397D4EA2"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Describe Tennessee’s impact on the suffrage movement, including the following: “Perfect 36”, Harry Burn, Anne Dallas Dudley, and A.H. Roberts.</w:t>
            </w:r>
          </w:p>
        </w:tc>
        <w:tc>
          <w:tcPr>
            <w:tcW w:w="573" w:type="dxa"/>
            <w:tcBorders>
              <w:left w:val="single" w:sz="12" w:space="0" w:color="auto"/>
            </w:tcBorders>
            <w:shd w:val="clear" w:color="auto" w:fill="auto"/>
          </w:tcPr>
          <w:p w14:paraId="089E073C" w14:textId="77777777" w:rsidR="00B138DB" w:rsidRPr="002B0A90" w:rsidRDefault="00B138DB" w:rsidP="00B138DB">
            <w:pPr>
              <w:keepNext/>
              <w:jc w:val="center"/>
              <w:rPr>
                <w:rFonts w:cs="Open Sans"/>
                <w:b/>
                <w:sz w:val="20"/>
                <w:szCs w:val="20"/>
              </w:rPr>
            </w:pPr>
          </w:p>
        </w:tc>
        <w:tc>
          <w:tcPr>
            <w:tcW w:w="540" w:type="dxa"/>
            <w:shd w:val="clear" w:color="auto" w:fill="auto"/>
          </w:tcPr>
          <w:p w14:paraId="31882EC9" w14:textId="77777777" w:rsidR="00B138DB" w:rsidRPr="002B0A90" w:rsidRDefault="00B138DB" w:rsidP="00B138DB">
            <w:pPr>
              <w:keepNext/>
              <w:jc w:val="center"/>
              <w:rPr>
                <w:rFonts w:cs="Open Sans"/>
                <w:b/>
                <w:sz w:val="20"/>
                <w:szCs w:val="20"/>
              </w:rPr>
            </w:pPr>
          </w:p>
        </w:tc>
        <w:tc>
          <w:tcPr>
            <w:tcW w:w="5220" w:type="dxa"/>
            <w:shd w:val="clear" w:color="auto" w:fill="auto"/>
          </w:tcPr>
          <w:p w14:paraId="5077B261" w14:textId="77777777" w:rsidR="00B138DB" w:rsidRPr="002B0A90" w:rsidRDefault="00B138DB" w:rsidP="00B138DB">
            <w:pPr>
              <w:keepNext/>
              <w:rPr>
                <w:rFonts w:cs="Open Sans"/>
                <w:b/>
                <w:sz w:val="20"/>
                <w:szCs w:val="20"/>
              </w:rPr>
            </w:pPr>
          </w:p>
        </w:tc>
      </w:tr>
      <w:tr w:rsidR="00B138DB" w:rsidRPr="002B0A90" w14:paraId="3124FC9F" w14:textId="77777777" w:rsidTr="0057084D">
        <w:trPr>
          <w:cantSplit/>
          <w:trHeight w:val="1080"/>
        </w:trPr>
        <w:tc>
          <w:tcPr>
            <w:tcW w:w="1255" w:type="dxa"/>
            <w:shd w:val="clear" w:color="auto" w:fill="auto"/>
            <w:vAlign w:val="center"/>
          </w:tcPr>
          <w:p w14:paraId="60F6B478" w14:textId="173E6589"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TN.47</w:t>
            </w:r>
          </w:p>
        </w:tc>
        <w:tc>
          <w:tcPr>
            <w:tcW w:w="6897" w:type="dxa"/>
            <w:tcBorders>
              <w:right w:val="single" w:sz="12" w:space="0" w:color="auto"/>
            </w:tcBorders>
            <w:shd w:val="clear" w:color="auto" w:fill="auto"/>
            <w:vAlign w:val="center"/>
          </w:tcPr>
          <w:p w14:paraId="73763F6D" w14:textId="4FC9F396"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 xml:space="preserve">Explain Tennessee’s connection to World War I, including the impact of Alvin C. York and the Alcoa plant. </w:t>
            </w:r>
          </w:p>
        </w:tc>
        <w:tc>
          <w:tcPr>
            <w:tcW w:w="573" w:type="dxa"/>
            <w:tcBorders>
              <w:left w:val="single" w:sz="12" w:space="0" w:color="auto"/>
            </w:tcBorders>
            <w:shd w:val="clear" w:color="auto" w:fill="auto"/>
          </w:tcPr>
          <w:p w14:paraId="1A6C1EA7" w14:textId="77777777" w:rsidR="00B138DB" w:rsidRPr="002B0A90" w:rsidRDefault="00B138DB" w:rsidP="00B138DB">
            <w:pPr>
              <w:keepNext/>
              <w:jc w:val="center"/>
              <w:rPr>
                <w:rFonts w:cs="Open Sans"/>
                <w:b/>
                <w:sz w:val="20"/>
                <w:szCs w:val="20"/>
              </w:rPr>
            </w:pPr>
          </w:p>
        </w:tc>
        <w:tc>
          <w:tcPr>
            <w:tcW w:w="540" w:type="dxa"/>
            <w:shd w:val="clear" w:color="auto" w:fill="auto"/>
          </w:tcPr>
          <w:p w14:paraId="40E0AF6E" w14:textId="77777777" w:rsidR="00B138DB" w:rsidRPr="002B0A90" w:rsidRDefault="00B138DB" w:rsidP="00B138DB">
            <w:pPr>
              <w:keepNext/>
              <w:jc w:val="center"/>
              <w:rPr>
                <w:rFonts w:cs="Open Sans"/>
                <w:b/>
                <w:sz w:val="20"/>
                <w:szCs w:val="20"/>
              </w:rPr>
            </w:pPr>
          </w:p>
        </w:tc>
        <w:tc>
          <w:tcPr>
            <w:tcW w:w="5220" w:type="dxa"/>
            <w:shd w:val="clear" w:color="auto" w:fill="auto"/>
          </w:tcPr>
          <w:p w14:paraId="06B6E2BC" w14:textId="77777777" w:rsidR="00B138DB" w:rsidRPr="002B0A90" w:rsidRDefault="00B138DB" w:rsidP="00B138DB">
            <w:pPr>
              <w:keepNext/>
              <w:rPr>
                <w:rFonts w:cs="Open Sans"/>
                <w:b/>
                <w:sz w:val="20"/>
                <w:szCs w:val="20"/>
              </w:rPr>
            </w:pPr>
          </w:p>
        </w:tc>
      </w:tr>
      <w:tr w:rsidR="00B138DB" w:rsidRPr="002B0A90" w14:paraId="579F22A7" w14:textId="77777777" w:rsidTr="0057084D">
        <w:trPr>
          <w:cantSplit/>
          <w:trHeight w:val="1080"/>
        </w:trPr>
        <w:tc>
          <w:tcPr>
            <w:tcW w:w="1255" w:type="dxa"/>
            <w:shd w:val="clear" w:color="auto" w:fill="auto"/>
            <w:vAlign w:val="center"/>
          </w:tcPr>
          <w:p w14:paraId="72FC2DAF" w14:textId="1192B1E3"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TN.48</w:t>
            </w:r>
          </w:p>
        </w:tc>
        <w:tc>
          <w:tcPr>
            <w:tcW w:w="6897" w:type="dxa"/>
            <w:tcBorders>
              <w:right w:val="single" w:sz="12" w:space="0" w:color="auto"/>
            </w:tcBorders>
            <w:shd w:val="clear" w:color="auto" w:fill="auto"/>
            <w:vAlign w:val="center"/>
          </w:tcPr>
          <w:p w14:paraId="4F718F2E" w14:textId="43BF16A0"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 xml:space="preserve">Identify Governor Austin </w:t>
            </w:r>
            <w:proofErr w:type="spellStart"/>
            <w:r w:rsidRPr="00B138DB">
              <w:rPr>
                <w:sz w:val="20"/>
                <w:szCs w:val="20"/>
              </w:rPr>
              <w:t>Peay</w:t>
            </w:r>
            <w:proofErr w:type="spellEnd"/>
            <w:r w:rsidRPr="00B138DB">
              <w:rPr>
                <w:sz w:val="20"/>
                <w:szCs w:val="20"/>
              </w:rPr>
              <w:t xml:space="preserve"> and his influence on Tennessee’s infrastructure and education.</w:t>
            </w:r>
          </w:p>
        </w:tc>
        <w:tc>
          <w:tcPr>
            <w:tcW w:w="573" w:type="dxa"/>
            <w:tcBorders>
              <w:left w:val="single" w:sz="12" w:space="0" w:color="auto"/>
            </w:tcBorders>
            <w:shd w:val="clear" w:color="auto" w:fill="auto"/>
          </w:tcPr>
          <w:p w14:paraId="528EB43F" w14:textId="77777777" w:rsidR="00B138DB" w:rsidRPr="002B0A90" w:rsidRDefault="00B138DB" w:rsidP="00B138DB">
            <w:pPr>
              <w:keepNext/>
              <w:jc w:val="center"/>
              <w:rPr>
                <w:rFonts w:cs="Open Sans"/>
                <w:b/>
                <w:sz w:val="20"/>
                <w:szCs w:val="20"/>
              </w:rPr>
            </w:pPr>
          </w:p>
        </w:tc>
        <w:tc>
          <w:tcPr>
            <w:tcW w:w="540" w:type="dxa"/>
            <w:shd w:val="clear" w:color="auto" w:fill="auto"/>
          </w:tcPr>
          <w:p w14:paraId="47A5BB3D" w14:textId="77777777" w:rsidR="00B138DB" w:rsidRPr="002B0A90" w:rsidRDefault="00B138DB" w:rsidP="00B138DB">
            <w:pPr>
              <w:keepNext/>
              <w:jc w:val="center"/>
              <w:rPr>
                <w:rFonts w:cs="Open Sans"/>
                <w:b/>
                <w:sz w:val="20"/>
                <w:szCs w:val="20"/>
              </w:rPr>
            </w:pPr>
          </w:p>
        </w:tc>
        <w:tc>
          <w:tcPr>
            <w:tcW w:w="5220" w:type="dxa"/>
            <w:shd w:val="clear" w:color="auto" w:fill="auto"/>
          </w:tcPr>
          <w:p w14:paraId="3C0CF1A5" w14:textId="77777777" w:rsidR="00B138DB" w:rsidRPr="002B0A90" w:rsidRDefault="00B138DB" w:rsidP="00B138DB">
            <w:pPr>
              <w:keepNext/>
              <w:rPr>
                <w:rFonts w:cs="Open Sans"/>
                <w:b/>
                <w:sz w:val="20"/>
                <w:szCs w:val="20"/>
              </w:rPr>
            </w:pPr>
          </w:p>
        </w:tc>
      </w:tr>
      <w:tr w:rsidR="00B138DB" w:rsidRPr="002B0A90" w14:paraId="71EE7FA3" w14:textId="77777777" w:rsidTr="0057084D">
        <w:trPr>
          <w:cantSplit/>
          <w:trHeight w:val="1080"/>
        </w:trPr>
        <w:tc>
          <w:tcPr>
            <w:tcW w:w="1255" w:type="dxa"/>
            <w:shd w:val="clear" w:color="auto" w:fill="auto"/>
            <w:vAlign w:val="center"/>
          </w:tcPr>
          <w:p w14:paraId="0F014719" w14:textId="14D3C4B4"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TN.49</w:t>
            </w:r>
          </w:p>
        </w:tc>
        <w:tc>
          <w:tcPr>
            <w:tcW w:w="6897" w:type="dxa"/>
            <w:tcBorders>
              <w:right w:val="single" w:sz="12" w:space="0" w:color="auto"/>
            </w:tcBorders>
            <w:shd w:val="clear" w:color="auto" w:fill="auto"/>
            <w:vAlign w:val="center"/>
          </w:tcPr>
          <w:p w14:paraId="3F11492C" w14:textId="1B2DF94C"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Analyze how the Scopes Trial reflected societal tension between tradition and modernity.</w:t>
            </w:r>
          </w:p>
        </w:tc>
        <w:tc>
          <w:tcPr>
            <w:tcW w:w="573" w:type="dxa"/>
            <w:tcBorders>
              <w:left w:val="single" w:sz="12" w:space="0" w:color="auto"/>
            </w:tcBorders>
            <w:shd w:val="clear" w:color="auto" w:fill="auto"/>
          </w:tcPr>
          <w:p w14:paraId="1530F494" w14:textId="77777777" w:rsidR="00B138DB" w:rsidRPr="002B0A90" w:rsidRDefault="00B138DB" w:rsidP="00B138DB">
            <w:pPr>
              <w:keepNext/>
              <w:jc w:val="center"/>
              <w:rPr>
                <w:rFonts w:cs="Open Sans"/>
                <w:b/>
                <w:sz w:val="20"/>
                <w:szCs w:val="20"/>
              </w:rPr>
            </w:pPr>
          </w:p>
        </w:tc>
        <w:tc>
          <w:tcPr>
            <w:tcW w:w="540" w:type="dxa"/>
            <w:shd w:val="clear" w:color="auto" w:fill="auto"/>
          </w:tcPr>
          <w:p w14:paraId="12239235" w14:textId="77777777" w:rsidR="00B138DB" w:rsidRPr="002B0A90" w:rsidRDefault="00B138DB" w:rsidP="00B138DB">
            <w:pPr>
              <w:keepNext/>
              <w:jc w:val="center"/>
              <w:rPr>
                <w:rFonts w:cs="Open Sans"/>
                <w:b/>
                <w:sz w:val="20"/>
                <w:szCs w:val="20"/>
              </w:rPr>
            </w:pPr>
          </w:p>
        </w:tc>
        <w:tc>
          <w:tcPr>
            <w:tcW w:w="5220" w:type="dxa"/>
            <w:shd w:val="clear" w:color="auto" w:fill="auto"/>
          </w:tcPr>
          <w:p w14:paraId="79ACB6D2" w14:textId="77777777" w:rsidR="00B138DB" w:rsidRPr="002B0A90" w:rsidRDefault="00B138DB" w:rsidP="00B138DB">
            <w:pPr>
              <w:keepNext/>
              <w:rPr>
                <w:rFonts w:cs="Open Sans"/>
                <w:b/>
                <w:sz w:val="20"/>
                <w:szCs w:val="20"/>
              </w:rPr>
            </w:pPr>
          </w:p>
        </w:tc>
      </w:tr>
      <w:tr w:rsidR="00B138DB" w:rsidRPr="002B0A90" w14:paraId="0F1B1405" w14:textId="77777777" w:rsidTr="00B138DB">
        <w:trPr>
          <w:cantSplit/>
          <w:trHeight w:val="935"/>
        </w:trPr>
        <w:tc>
          <w:tcPr>
            <w:tcW w:w="14485" w:type="dxa"/>
            <w:gridSpan w:val="5"/>
            <w:shd w:val="clear" w:color="auto" w:fill="auto"/>
            <w:vAlign w:val="center"/>
          </w:tcPr>
          <w:p w14:paraId="1CF62FFD" w14:textId="77777777" w:rsidR="00B138DB" w:rsidRPr="00E60FCE" w:rsidRDefault="00B138DB" w:rsidP="0057084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B9BB27C" w14:textId="77777777" w:rsidR="00B138DB" w:rsidRPr="002B0A90" w:rsidRDefault="00B138DB" w:rsidP="0057084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tc>
      </w:tr>
    </w:tbl>
    <w:p w14:paraId="1C5C3829" w14:textId="77777777" w:rsidR="00B138DB" w:rsidRPr="00B138DB" w:rsidRDefault="00B138DB" w:rsidP="00F5694C">
      <w:pPr>
        <w:rPr>
          <w:rFonts w:cs="Open Sans"/>
          <w:sz w:val="20"/>
          <w:szCs w:val="20"/>
        </w:rPr>
      </w:pPr>
    </w:p>
    <w:p w14:paraId="21CD57FD" w14:textId="77777777" w:rsidR="00B138DB" w:rsidRDefault="00B138DB"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B138DB" w:rsidRPr="002B0A90" w14:paraId="026BBCAB" w14:textId="77777777" w:rsidTr="0057084D">
        <w:trPr>
          <w:cantSplit/>
          <w:trHeight w:val="1080"/>
        </w:trPr>
        <w:tc>
          <w:tcPr>
            <w:tcW w:w="1255" w:type="dxa"/>
            <w:shd w:val="clear" w:color="auto" w:fill="auto"/>
            <w:vAlign w:val="center"/>
          </w:tcPr>
          <w:p w14:paraId="0CC278A1" w14:textId="77777777" w:rsidR="00B138DB" w:rsidRPr="00B138DB" w:rsidRDefault="00B138DB" w:rsidP="0057084D">
            <w:pPr>
              <w:autoSpaceDE w:val="0"/>
              <w:autoSpaceDN w:val="0"/>
              <w:adjustRightInd w:val="0"/>
              <w:ind w:left="-120" w:right="-115"/>
              <w:jc w:val="center"/>
              <w:rPr>
                <w:rFonts w:cs="Open Sans"/>
                <w:color w:val="000000"/>
                <w:sz w:val="20"/>
                <w:szCs w:val="20"/>
              </w:rPr>
            </w:pPr>
            <w:r w:rsidRPr="00B138DB">
              <w:rPr>
                <w:sz w:val="20"/>
                <w:szCs w:val="20"/>
              </w:rPr>
              <w:lastRenderedPageBreak/>
              <w:t>TN.50</w:t>
            </w:r>
          </w:p>
        </w:tc>
        <w:tc>
          <w:tcPr>
            <w:tcW w:w="6897" w:type="dxa"/>
            <w:tcBorders>
              <w:right w:val="single" w:sz="12" w:space="0" w:color="auto"/>
            </w:tcBorders>
            <w:shd w:val="clear" w:color="auto" w:fill="auto"/>
            <w:vAlign w:val="center"/>
          </w:tcPr>
          <w:p w14:paraId="1B9A793B" w14:textId="77777777" w:rsidR="00B138DB" w:rsidRPr="00B138DB" w:rsidRDefault="00B138DB" w:rsidP="0057084D">
            <w:pPr>
              <w:autoSpaceDE w:val="0"/>
              <w:autoSpaceDN w:val="0"/>
              <w:adjustRightInd w:val="0"/>
              <w:ind w:left="-25" w:right="-58"/>
              <w:rPr>
                <w:rFonts w:cs="Open Sans"/>
                <w:color w:val="000000"/>
                <w:sz w:val="20"/>
                <w:szCs w:val="20"/>
              </w:rPr>
            </w:pPr>
            <w:r w:rsidRPr="00B138DB">
              <w:rPr>
                <w:sz w:val="20"/>
                <w:szCs w:val="20"/>
              </w:rPr>
              <w:t>Describe major developments in country music (e.g., Grand Ole Opry, WSM, and the Carter family) and blues music (e.g., W.C. Handy and Bessie Smith) in Tennessee during this era.</w:t>
            </w:r>
          </w:p>
        </w:tc>
        <w:tc>
          <w:tcPr>
            <w:tcW w:w="573" w:type="dxa"/>
            <w:tcBorders>
              <w:left w:val="single" w:sz="12" w:space="0" w:color="auto"/>
            </w:tcBorders>
            <w:shd w:val="clear" w:color="auto" w:fill="auto"/>
          </w:tcPr>
          <w:p w14:paraId="10297D84" w14:textId="77777777" w:rsidR="00B138DB" w:rsidRPr="002B0A90" w:rsidRDefault="00B138DB" w:rsidP="0057084D">
            <w:pPr>
              <w:keepNext/>
              <w:jc w:val="center"/>
              <w:rPr>
                <w:rFonts w:cs="Open Sans"/>
                <w:b/>
                <w:sz w:val="20"/>
                <w:szCs w:val="20"/>
              </w:rPr>
            </w:pPr>
          </w:p>
        </w:tc>
        <w:tc>
          <w:tcPr>
            <w:tcW w:w="540" w:type="dxa"/>
            <w:shd w:val="clear" w:color="auto" w:fill="auto"/>
          </w:tcPr>
          <w:p w14:paraId="22C0E375" w14:textId="77777777" w:rsidR="00B138DB" w:rsidRPr="002B0A90" w:rsidRDefault="00B138DB" w:rsidP="0057084D">
            <w:pPr>
              <w:keepNext/>
              <w:jc w:val="center"/>
              <w:rPr>
                <w:rFonts w:cs="Open Sans"/>
                <w:b/>
                <w:sz w:val="20"/>
                <w:szCs w:val="20"/>
              </w:rPr>
            </w:pPr>
          </w:p>
        </w:tc>
        <w:tc>
          <w:tcPr>
            <w:tcW w:w="5220" w:type="dxa"/>
            <w:shd w:val="clear" w:color="auto" w:fill="auto"/>
          </w:tcPr>
          <w:p w14:paraId="5CE2C350" w14:textId="77777777" w:rsidR="00B138DB" w:rsidRPr="002B0A90" w:rsidRDefault="00B138DB" w:rsidP="0057084D">
            <w:pPr>
              <w:keepNext/>
              <w:rPr>
                <w:rFonts w:cs="Open Sans"/>
                <w:b/>
                <w:sz w:val="20"/>
                <w:szCs w:val="20"/>
              </w:rPr>
            </w:pPr>
          </w:p>
        </w:tc>
      </w:tr>
      <w:tr w:rsidR="00B138DB" w:rsidRPr="002B0A90" w14:paraId="4C13B04C" w14:textId="77777777" w:rsidTr="0057084D">
        <w:trPr>
          <w:cantSplit/>
          <w:trHeight w:val="1080"/>
        </w:trPr>
        <w:tc>
          <w:tcPr>
            <w:tcW w:w="1255" w:type="dxa"/>
            <w:shd w:val="clear" w:color="auto" w:fill="auto"/>
            <w:vAlign w:val="center"/>
          </w:tcPr>
          <w:p w14:paraId="1B293488" w14:textId="1F055ECA" w:rsidR="00B138DB" w:rsidRPr="00B138DB" w:rsidRDefault="00B138DB" w:rsidP="00B138DB">
            <w:pPr>
              <w:autoSpaceDE w:val="0"/>
              <w:autoSpaceDN w:val="0"/>
              <w:adjustRightInd w:val="0"/>
              <w:ind w:left="-120" w:right="-115"/>
              <w:jc w:val="center"/>
              <w:rPr>
                <w:sz w:val="20"/>
                <w:szCs w:val="20"/>
              </w:rPr>
            </w:pPr>
            <w:r w:rsidRPr="00B138DB">
              <w:rPr>
                <w:sz w:val="20"/>
                <w:szCs w:val="20"/>
              </w:rPr>
              <w:t>TN.51</w:t>
            </w:r>
          </w:p>
        </w:tc>
        <w:tc>
          <w:tcPr>
            <w:tcW w:w="6897" w:type="dxa"/>
            <w:tcBorders>
              <w:right w:val="single" w:sz="12" w:space="0" w:color="auto"/>
            </w:tcBorders>
            <w:shd w:val="clear" w:color="auto" w:fill="auto"/>
            <w:vAlign w:val="center"/>
          </w:tcPr>
          <w:p w14:paraId="16D11223" w14:textId="2C1227DA" w:rsidR="00B138DB" w:rsidRPr="00B138DB" w:rsidRDefault="00B138DB" w:rsidP="00B138DB">
            <w:pPr>
              <w:autoSpaceDE w:val="0"/>
              <w:autoSpaceDN w:val="0"/>
              <w:adjustRightInd w:val="0"/>
              <w:ind w:left="-25" w:right="-58"/>
              <w:rPr>
                <w:sz w:val="20"/>
                <w:szCs w:val="20"/>
              </w:rPr>
            </w:pPr>
            <w:r w:rsidRPr="00B138DB">
              <w:rPr>
                <w:sz w:val="20"/>
                <w:szCs w:val="20"/>
              </w:rPr>
              <w:t xml:space="preserve">Describe how the Great Depression and New Deal programs impacted Tennesseans, including the significance of: the Agricultural Adjustment Act, Civilian Conservation Corps, Tennessee Valley Authority, and Great Smoky Mountains National Park. </w:t>
            </w:r>
          </w:p>
        </w:tc>
        <w:tc>
          <w:tcPr>
            <w:tcW w:w="573" w:type="dxa"/>
            <w:tcBorders>
              <w:left w:val="single" w:sz="12" w:space="0" w:color="auto"/>
            </w:tcBorders>
            <w:shd w:val="clear" w:color="auto" w:fill="auto"/>
          </w:tcPr>
          <w:p w14:paraId="6DB17C30" w14:textId="77777777" w:rsidR="00B138DB" w:rsidRPr="002B0A90" w:rsidRDefault="00B138DB" w:rsidP="00B138DB">
            <w:pPr>
              <w:keepNext/>
              <w:jc w:val="center"/>
              <w:rPr>
                <w:rFonts w:cs="Open Sans"/>
                <w:b/>
                <w:sz w:val="20"/>
                <w:szCs w:val="20"/>
              </w:rPr>
            </w:pPr>
          </w:p>
        </w:tc>
        <w:tc>
          <w:tcPr>
            <w:tcW w:w="540" w:type="dxa"/>
            <w:shd w:val="clear" w:color="auto" w:fill="auto"/>
          </w:tcPr>
          <w:p w14:paraId="4CF63579" w14:textId="77777777" w:rsidR="00B138DB" w:rsidRPr="002B0A90" w:rsidRDefault="00B138DB" w:rsidP="00B138DB">
            <w:pPr>
              <w:keepNext/>
              <w:jc w:val="center"/>
              <w:rPr>
                <w:rFonts w:cs="Open Sans"/>
                <w:b/>
                <w:sz w:val="20"/>
                <w:szCs w:val="20"/>
              </w:rPr>
            </w:pPr>
          </w:p>
        </w:tc>
        <w:tc>
          <w:tcPr>
            <w:tcW w:w="5220" w:type="dxa"/>
            <w:shd w:val="clear" w:color="auto" w:fill="auto"/>
          </w:tcPr>
          <w:p w14:paraId="1C6E3C80" w14:textId="77777777" w:rsidR="00B138DB" w:rsidRPr="002B0A90" w:rsidRDefault="00B138DB" w:rsidP="00B138DB">
            <w:pPr>
              <w:keepNext/>
              <w:rPr>
                <w:rFonts w:cs="Open Sans"/>
                <w:b/>
                <w:sz w:val="20"/>
                <w:szCs w:val="20"/>
              </w:rPr>
            </w:pPr>
          </w:p>
        </w:tc>
      </w:tr>
      <w:tr w:rsidR="00B138DB" w:rsidRPr="002B0A90" w14:paraId="113A7657" w14:textId="77777777" w:rsidTr="0057084D">
        <w:trPr>
          <w:cantSplit/>
          <w:trHeight w:val="1080"/>
        </w:trPr>
        <w:tc>
          <w:tcPr>
            <w:tcW w:w="1255" w:type="dxa"/>
            <w:shd w:val="clear" w:color="auto" w:fill="auto"/>
            <w:vAlign w:val="center"/>
          </w:tcPr>
          <w:p w14:paraId="7C1280B5" w14:textId="4F8FA013" w:rsidR="00B138DB" w:rsidRPr="00B138DB" w:rsidRDefault="00B138DB" w:rsidP="00B138DB">
            <w:pPr>
              <w:autoSpaceDE w:val="0"/>
              <w:autoSpaceDN w:val="0"/>
              <w:adjustRightInd w:val="0"/>
              <w:ind w:left="-120" w:right="-115"/>
              <w:jc w:val="center"/>
              <w:rPr>
                <w:sz w:val="20"/>
                <w:szCs w:val="20"/>
              </w:rPr>
            </w:pPr>
            <w:r w:rsidRPr="00B138DB">
              <w:rPr>
                <w:sz w:val="20"/>
                <w:szCs w:val="20"/>
              </w:rPr>
              <w:t>TN.52</w:t>
            </w:r>
          </w:p>
        </w:tc>
        <w:tc>
          <w:tcPr>
            <w:tcW w:w="6897" w:type="dxa"/>
            <w:tcBorders>
              <w:right w:val="single" w:sz="12" w:space="0" w:color="auto"/>
            </w:tcBorders>
            <w:shd w:val="clear" w:color="auto" w:fill="auto"/>
            <w:vAlign w:val="center"/>
          </w:tcPr>
          <w:p w14:paraId="6CE08F65" w14:textId="53FCD67D" w:rsidR="00B138DB" w:rsidRPr="00B138DB" w:rsidRDefault="00B138DB" w:rsidP="00B138DB">
            <w:pPr>
              <w:autoSpaceDE w:val="0"/>
              <w:autoSpaceDN w:val="0"/>
              <w:adjustRightInd w:val="0"/>
              <w:ind w:left="-25" w:right="-58"/>
              <w:rPr>
                <w:sz w:val="20"/>
                <w:szCs w:val="20"/>
              </w:rPr>
            </w:pPr>
            <w:r w:rsidRPr="00B138DB">
              <w:rPr>
                <w:sz w:val="20"/>
                <w:szCs w:val="20"/>
              </w:rPr>
              <w:t>Analyze the impact Tennessee innovators (e.g., David Crosthwait and Clarence Saunders) had on the nation.</w:t>
            </w:r>
          </w:p>
        </w:tc>
        <w:tc>
          <w:tcPr>
            <w:tcW w:w="573" w:type="dxa"/>
            <w:tcBorders>
              <w:left w:val="single" w:sz="12" w:space="0" w:color="auto"/>
            </w:tcBorders>
            <w:shd w:val="clear" w:color="auto" w:fill="auto"/>
          </w:tcPr>
          <w:p w14:paraId="7DEA0867" w14:textId="77777777" w:rsidR="00B138DB" w:rsidRPr="002B0A90" w:rsidRDefault="00B138DB" w:rsidP="00B138DB">
            <w:pPr>
              <w:keepNext/>
              <w:jc w:val="center"/>
              <w:rPr>
                <w:rFonts w:cs="Open Sans"/>
                <w:b/>
                <w:sz w:val="20"/>
                <w:szCs w:val="20"/>
              </w:rPr>
            </w:pPr>
          </w:p>
        </w:tc>
        <w:tc>
          <w:tcPr>
            <w:tcW w:w="540" w:type="dxa"/>
            <w:shd w:val="clear" w:color="auto" w:fill="auto"/>
          </w:tcPr>
          <w:p w14:paraId="16515B38" w14:textId="77777777" w:rsidR="00B138DB" w:rsidRPr="002B0A90" w:rsidRDefault="00B138DB" w:rsidP="00B138DB">
            <w:pPr>
              <w:keepNext/>
              <w:jc w:val="center"/>
              <w:rPr>
                <w:rFonts w:cs="Open Sans"/>
                <w:b/>
                <w:sz w:val="20"/>
                <w:szCs w:val="20"/>
              </w:rPr>
            </w:pPr>
          </w:p>
        </w:tc>
        <w:tc>
          <w:tcPr>
            <w:tcW w:w="5220" w:type="dxa"/>
            <w:shd w:val="clear" w:color="auto" w:fill="auto"/>
          </w:tcPr>
          <w:p w14:paraId="4A253A4D" w14:textId="77777777" w:rsidR="00B138DB" w:rsidRPr="002B0A90" w:rsidRDefault="00B138DB" w:rsidP="00B138DB">
            <w:pPr>
              <w:keepNext/>
              <w:rPr>
                <w:rFonts w:cs="Open Sans"/>
                <w:b/>
                <w:sz w:val="20"/>
                <w:szCs w:val="20"/>
              </w:rPr>
            </w:pPr>
          </w:p>
        </w:tc>
      </w:tr>
      <w:tr w:rsidR="00B138DB" w:rsidRPr="002B0A90" w14:paraId="7EC10820" w14:textId="77777777" w:rsidTr="0057084D">
        <w:trPr>
          <w:cantSplit/>
          <w:trHeight w:val="1080"/>
        </w:trPr>
        <w:tc>
          <w:tcPr>
            <w:tcW w:w="1255" w:type="dxa"/>
            <w:shd w:val="clear" w:color="auto" w:fill="auto"/>
            <w:vAlign w:val="center"/>
          </w:tcPr>
          <w:p w14:paraId="33B98256" w14:textId="25BD4E3B" w:rsidR="00B138DB" w:rsidRPr="00B138DB" w:rsidRDefault="00B138DB" w:rsidP="00B138DB">
            <w:pPr>
              <w:autoSpaceDE w:val="0"/>
              <w:autoSpaceDN w:val="0"/>
              <w:adjustRightInd w:val="0"/>
              <w:ind w:left="-120" w:right="-115"/>
              <w:jc w:val="center"/>
              <w:rPr>
                <w:sz w:val="20"/>
                <w:szCs w:val="20"/>
              </w:rPr>
            </w:pPr>
            <w:r w:rsidRPr="00B138DB">
              <w:rPr>
                <w:sz w:val="20"/>
                <w:szCs w:val="20"/>
              </w:rPr>
              <w:t>TN.53</w:t>
            </w:r>
          </w:p>
        </w:tc>
        <w:tc>
          <w:tcPr>
            <w:tcW w:w="6897" w:type="dxa"/>
            <w:tcBorders>
              <w:right w:val="single" w:sz="12" w:space="0" w:color="auto"/>
            </w:tcBorders>
            <w:shd w:val="clear" w:color="auto" w:fill="auto"/>
            <w:vAlign w:val="center"/>
          </w:tcPr>
          <w:p w14:paraId="6EC9F3B5" w14:textId="6A6EF896" w:rsidR="00B138DB" w:rsidRPr="00B138DB" w:rsidRDefault="00B138DB" w:rsidP="00B138DB">
            <w:pPr>
              <w:autoSpaceDE w:val="0"/>
              <w:autoSpaceDN w:val="0"/>
              <w:adjustRightInd w:val="0"/>
              <w:ind w:left="-25" w:right="-58"/>
              <w:rPr>
                <w:sz w:val="20"/>
                <w:szCs w:val="20"/>
              </w:rPr>
            </w:pPr>
            <w:r w:rsidRPr="00B138DB">
              <w:rPr>
                <w:sz w:val="20"/>
                <w:szCs w:val="20"/>
              </w:rPr>
              <w:t>Evaluate Tennessee’s contributions during World War II, including the impact of Camp Forrest, Camp Tyson, and Oak Ridge as well as the influence of Tennesseans during the war (e.g., Cornelia Fort and Cordell Hull).</w:t>
            </w:r>
          </w:p>
        </w:tc>
        <w:tc>
          <w:tcPr>
            <w:tcW w:w="573" w:type="dxa"/>
            <w:tcBorders>
              <w:left w:val="single" w:sz="12" w:space="0" w:color="auto"/>
            </w:tcBorders>
            <w:shd w:val="clear" w:color="auto" w:fill="auto"/>
          </w:tcPr>
          <w:p w14:paraId="5497581F" w14:textId="77777777" w:rsidR="00B138DB" w:rsidRPr="002B0A90" w:rsidRDefault="00B138DB" w:rsidP="00B138DB">
            <w:pPr>
              <w:keepNext/>
              <w:jc w:val="center"/>
              <w:rPr>
                <w:rFonts w:cs="Open Sans"/>
                <w:b/>
                <w:sz w:val="20"/>
                <w:szCs w:val="20"/>
              </w:rPr>
            </w:pPr>
          </w:p>
        </w:tc>
        <w:tc>
          <w:tcPr>
            <w:tcW w:w="540" w:type="dxa"/>
            <w:shd w:val="clear" w:color="auto" w:fill="auto"/>
          </w:tcPr>
          <w:p w14:paraId="4D1C705B" w14:textId="77777777" w:rsidR="00B138DB" w:rsidRPr="002B0A90" w:rsidRDefault="00B138DB" w:rsidP="00B138DB">
            <w:pPr>
              <w:keepNext/>
              <w:jc w:val="center"/>
              <w:rPr>
                <w:rFonts w:cs="Open Sans"/>
                <w:b/>
                <w:sz w:val="20"/>
                <w:szCs w:val="20"/>
              </w:rPr>
            </w:pPr>
          </w:p>
        </w:tc>
        <w:tc>
          <w:tcPr>
            <w:tcW w:w="5220" w:type="dxa"/>
            <w:shd w:val="clear" w:color="auto" w:fill="auto"/>
          </w:tcPr>
          <w:p w14:paraId="570F3DC1" w14:textId="77777777" w:rsidR="00B138DB" w:rsidRPr="002B0A90" w:rsidRDefault="00B138DB" w:rsidP="00B138DB">
            <w:pPr>
              <w:keepNext/>
              <w:rPr>
                <w:rFonts w:cs="Open Sans"/>
                <w:b/>
                <w:sz w:val="20"/>
                <w:szCs w:val="20"/>
              </w:rPr>
            </w:pPr>
          </w:p>
        </w:tc>
      </w:tr>
      <w:tr w:rsidR="00B138DB" w:rsidRPr="002B0A90" w14:paraId="24E3DB2E" w14:textId="77777777" w:rsidTr="0057084D">
        <w:trPr>
          <w:cantSplit/>
        </w:trPr>
        <w:tc>
          <w:tcPr>
            <w:tcW w:w="8152" w:type="dxa"/>
            <w:gridSpan w:val="2"/>
            <w:tcBorders>
              <w:right w:val="single" w:sz="12" w:space="0" w:color="auto"/>
            </w:tcBorders>
            <w:shd w:val="clear" w:color="auto" w:fill="D9D9D9" w:themeFill="background1" w:themeFillShade="D9"/>
            <w:vAlign w:val="center"/>
          </w:tcPr>
          <w:p w14:paraId="10286DAC" w14:textId="4A5CDAE7" w:rsidR="00B138DB" w:rsidRPr="00B138DB" w:rsidRDefault="00B138DB" w:rsidP="00B138DB">
            <w:pPr>
              <w:rPr>
                <w:sz w:val="20"/>
                <w:szCs w:val="20"/>
              </w:rPr>
            </w:pPr>
            <w:r w:rsidRPr="00B138DB">
              <w:rPr>
                <w:b/>
                <w:sz w:val="20"/>
                <w:szCs w:val="20"/>
              </w:rPr>
              <w:t>Tennessee in Modern Times (1945-present)</w:t>
            </w:r>
          </w:p>
        </w:tc>
        <w:tc>
          <w:tcPr>
            <w:tcW w:w="573" w:type="dxa"/>
            <w:tcBorders>
              <w:left w:val="single" w:sz="12" w:space="0" w:color="auto"/>
            </w:tcBorders>
            <w:shd w:val="clear" w:color="auto" w:fill="D9D9D9" w:themeFill="background1" w:themeFillShade="D9"/>
          </w:tcPr>
          <w:p w14:paraId="7A041940" w14:textId="77777777" w:rsidR="00B138DB" w:rsidRPr="002B0A90" w:rsidRDefault="00B138DB" w:rsidP="0057084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0A49AE2E" w14:textId="77777777" w:rsidR="00B138DB" w:rsidRPr="002B0A90" w:rsidRDefault="00B138DB" w:rsidP="0057084D">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47ABCCFD" w14:textId="77777777" w:rsidR="00B138DB" w:rsidRPr="002B0A90" w:rsidRDefault="00B138DB" w:rsidP="0057084D">
            <w:pPr>
              <w:keepNext/>
              <w:rPr>
                <w:rFonts w:cs="Open Sans"/>
                <w:b/>
                <w:sz w:val="20"/>
                <w:szCs w:val="20"/>
              </w:rPr>
            </w:pPr>
            <w:r w:rsidRPr="002B0A90">
              <w:rPr>
                <w:rFonts w:cs="Open Sans"/>
                <w:b/>
                <w:sz w:val="20"/>
                <w:szCs w:val="20"/>
              </w:rPr>
              <w:t>Evidence  (e.g., page numbers and/or examples of inclusion)</w:t>
            </w:r>
          </w:p>
        </w:tc>
      </w:tr>
      <w:tr w:rsidR="00B138DB" w:rsidRPr="002B0A90" w14:paraId="44F48277" w14:textId="77777777" w:rsidTr="0057084D">
        <w:trPr>
          <w:cantSplit/>
        </w:trPr>
        <w:tc>
          <w:tcPr>
            <w:tcW w:w="1255" w:type="dxa"/>
            <w:shd w:val="clear" w:color="auto" w:fill="F2F2F2" w:themeFill="background1" w:themeFillShade="F2"/>
            <w:vAlign w:val="center"/>
          </w:tcPr>
          <w:p w14:paraId="545C424F" w14:textId="77777777" w:rsidR="00B138DB" w:rsidRPr="002B0A90" w:rsidRDefault="00B138DB" w:rsidP="0057084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268BF4A" w14:textId="77777777" w:rsidR="00B138DB" w:rsidRPr="002B0A90" w:rsidRDefault="00B138DB" w:rsidP="0057084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377F7DFB" w14:textId="77777777" w:rsidR="00B138DB" w:rsidRPr="002B0A90" w:rsidRDefault="00B138DB" w:rsidP="0057084D">
            <w:pPr>
              <w:keepNext/>
              <w:jc w:val="center"/>
              <w:rPr>
                <w:rFonts w:cs="Open Sans"/>
                <w:b/>
                <w:sz w:val="20"/>
                <w:szCs w:val="20"/>
              </w:rPr>
            </w:pPr>
          </w:p>
        </w:tc>
        <w:tc>
          <w:tcPr>
            <w:tcW w:w="540" w:type="dxa"/>
            <w:shd w:val="clear" w:color="auto" w:fill="F2F2F2" w:themeFill="background1" w:themeFillShade="F2"/>
            <w:vAlign w:val="center"/>
          </w:tcPr>
          <w:p w14:paraId="3110E904" w14:textId="77777777" w:rsidR="00B138DB" w:rsidRPr="002B0A90" w:rsidRDefault="00B138DB" w:rsidP="0057084D">
            <w:pPr>
              <w:keepNext/>
              <w:jc w:val="center"/>
              <w:rPr>
                <w:rFonts w:cs="Open Sans"/>
                <w:b/>
                <w:sz w:val="20"/>
                <w:szCs w:val="20"/>
              </w:rPr>
            </w:pPr>
          </w:p>
        </w:tc>
        <w:tc>
          <w:tcPr>
            <w:tcW w:w="5220" w:type="dxa"/>
            <w:shd w:val="clear" w:color="auto" w:fill="F2F2F2" w:themeFill="background1" w:themeFillShade="F2"/>
            <w:vAlign w:val="center"/>
          </w:tcPr>
          <w:p w14:paraId="70C80854" w14:textId="77777777" w:rsidR="00B138DB" w:rsidRPr="002B0A90" w:rsidRDefault="00B138DB" w:rsidP="0057084D">
            <w:pPr>
              <w:keepNext/>
              <w:jc w:val="center"/>
              <w:rPr>
                <w:rFonts w:cs="Open Sans"/>
                <w:b/>
                <w:sz w:val="20"/>
                <w:szCs w:val="20"/>
              </w:rPr>
            </w:pPr>
          </w:p>
        </w:tc>
      </w:tr>
      <w:tr w:rsidR="00B138DB" w:rsidRPr="002B0A90" w14:paraId="56B4B2D8" w14:textId="77777777" w:rsidTr="0057084D">
        <w:trPr>
          <w:cantSplit/>
          <w:trHeight w:val="1080"/>
        </w:trPr>
        <w:tc>
          <w:tcPr>
            <w:tcW w:w="1255" w:type="dxa"/>
            <w:shd w:val="clear" w:color="auto" w:fill="auto"/>
            <w:vAlign w:val="center"/>
          </w:tcPr>
          <w:p w14:paraId="733DE41F" w14:textId="5265047B" w:rsidR="00B138DB" w:rsidRPr="00B138DB" w:rsidRDefault="00B138DB" w:rsidP="0057084D">
            <w:pPr>
              <w:autoSpaceDE w:val="0"/>
              <w:autoSpaceDN w:val="0"/>
              <w:adjustRightInd w:val="0"/>
              <w:ind w:left="-120" w:right="-115"/>
              <w:jc w:val="center"/>
              <w:rPr>
                <w:rFonts w:cs="Open Sans"/>
                <w:color w:val="000000"/>
                <w:sz w:val="20"/>
                <w:szCs w:val="20"/>
              </w:rPr>
            </w:pPr>
            <w:r>
              <w:rPr>
                <w:rFonts w:cs="Open Sans"/>
                <w:color w:val="000000"/>
                <w:sz w:val="20"/>
                <w:szCs w:val="20"/>
              </w:rPr>
              <w:t>TN.54</w:t>
            </w:r>
          </w:p>
        </w:tc>
        <w:tc>
          <w:tcPr>
            <w:tcW w:w="6897" w:type="dxa"/>
            <w:tcBorders>
              <w:right w:val="single" w:sz="12" w:space="0" w:color="auto"/>
            </w:tcBorders>
            <w:shd w:val="clear" w:color="auto" w:fill="auto"/>
            <w:vAlign w:val="center"/>
          </w:tcPr>
          <w:p w14:paraId="286571C0" w14:textId="22C65F24" w:rsidR="00B138DB" w:rsidRPr="00B138DB" w:rsidRDefault="00B138DB" w:rsidP="0057084D">
            <w:pPr>
              <w:autoSpaceDE w:val="0"/>
              <w:autoSpaceDN w:val="0"/>
              <w:adjustRightInd w:val="0"/>
              <w:ind w:left="-25" w:right="-58"/>
              <w:rPr>
                <w:rFonts w:cs="Open Sans"/>
                <w:color w:val="000000"/>
                <w:sz w:val="20"/>
                <w:szCs w:val="20"/>
              </w:rPr>
            </w:pPr>
            <w:r w:rsidRPr="00B138DB">
              <w:rPr>
                <w:rFonts w:cs="Open Sans"/>
                <w:color w:val="000000"/>
                <w:sz w:val="20"/>
                <w:szCs w:val="20"/>
              </w:rPr>
              <w:t>Describe major agricultural shifts in Tennessee post-World War II and their impact economically and socially.</w:t>
            </w:r>
          </w:p>
        </w:tc>
        <w:tc>
          <w:tcPr>
            <w:tcW w:w="573" w:type="dxa"/>
            <w:tcBorders>
              <w:left w:val="single" w:sz="12" w:space="0" w:color="auto"/>
            </w:tcBorders>
            <w:shd w:val="clear" w:color="auto" w:fill="auto"/>
          </w:tcPr>
          <w:p w14:paraId="56C98939" w14:textId="77777777" w:rsidR="00B138DB" w:rsidRPr="002B0A90" w:rsidRDefault="00B138DB" w:rsidP="0057084D">
            <w:pPr>
              <w:keepNext/>
              <w:jc w:val="center"/>
              <w:rPr>
                <w:rFonts w:cs="Open Sans"/>
                <w:b/>
                <w:sz w:val="20"/>
                <w:szCs w:val="20"/>
              </w:rPr>
            </w:pPr>
          </w:p>
        </w:tc>
        <w:tc>
          <w:tcPr>
            <w:tcW w:w="540" w:type="dxa"/>
            <w:shd w:val="clear" w:color="auto" w:fill="auto"/>
          </w:tcPr>
          <w:p w14:paraId="0CA22B93" w14:textId="77777777" w:rsidR="00B138DB" w:rsidRPr="002B0A90" w:rsidRDefault="00B138DB" w:rsidP="0057084D">
            <w:pPr>
              <w:keepNext/>
              <w:jc w:val="center"/>
              <w:rPr>
                <w:rFonts w:cs="Open Sans"/>
                <w:b/>
                <w:sz w:val="20"/>
                <w:szCs w:val="20"/>
              </w:rPr>
            </w:pPr>
          </w:p>
        </w:tc>
        <w:tc>
          <w:tcPr>
            <w:tcW w:w="5220" w:type="dxa"/>
            <w:shd w:val="clear" w:color="auto" w:fill="auto"/>
          </w:tcPr>
          <w:p w14:paraId="446E4E0A" w14:textId="77777777" w:rsidR="00B138DB" w:rsidRPr="002B0A90" w:rsidRDefault="00B138DB" w:rsidP="0057084D">
            <w:pPr>
              <w:keepNext/>
              <w:rPr>
                <w:rFonts w:cs="Open Sans"/>
                <w:b/>
                <w:sz w:val="20"/>
                <w:szCs w:val="20"/>
              </w:rPr>
            </w:pPr>
          </w:p>
        </w:tc>
      </w:tr>
      <w:tr w:rsidR="00B138DB" w:rsidRPr="002B0A90" w14:paraId="0CF29C5B" w14:textId="77777777" w:rsidTr="0057084D">
        <w:trPr>
          <w:cantSplit/>
          <w:trHeight w:val="935"/>
        </w:trPr>
        <w:tc>
          <w:tcPr>
            <w:tcW w:w="14485" w:type="dxa"/>
            <w:gridSpan w:val="5"/>
            <w:shd w:val="clear" w:color="auto" w:fill="auto"/>
            <w:vAlign w:val="center"/>
          </w:tcPr>
          <w:p w14:paraId="6A40CD42" w14:textId="77777777" w:rsidR="00B138DB" w:rsidRPr="00E60FCE" w:rsidRDefault="00B138DB" w:rsidP="0057084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BC54B53" w14:textId="77777777" w:rsidR="00B138DB" w:rsidRDefault="00B138DB" w:rsidP="0057084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p w14:paraId="530F4C65" w14:textId="0AE7ADEF" w:rsidR="00B138DB" w:rsidRPr="002B0A90" w:rsidRDefault="00B138DB" w:rsidP="0057084D">
            <w:pPr>
              <w:keepNext/>
              <w:ind w:left="720"/>
              <w:rPr>
                <w:rFonts w:cs="Open Sans"/>
                <w:i/>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bl>
    <w:p w14:paraId="68D52F93" w14:textId="77777777" w:rsidR="00E60FCE" w:rsidRPr="00B138DB" w:rsidRDefault="00E60FCE" w:rsidP="00F5694C">
      <w:pPr>
        <w:rPr>
          <w:rFonts w:cs="Open Sans"/>
          <w:sz w:val="20"/>
          <w:szCs w:val="20"/>
        </w:rPr>
      </w:pPr>
    </w:p>
    <w:p w14:paraId="7B3AF226" w14:textId="77777777" w:rsidR="00B138DB" w:rsidRDefault="00B138DB" w:rsidP="00F5694C">
      <w:pPr>
        <w:rPr>
          <w:rFonts w:cs="Open Sans"/>
          <w:i/>
          <w:sz w:val="20"/>
          <w:szCs w:val="20"/>
        </w:rPr>
      </w:pPr>
    </w:p>
    <w:p w14:paraId="1F68A659" w14:textId="77777777" w:rsidR="00B138DB" w:rsidRDefault="00B138DB"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B138DB" w:rsidRPr="00E60FCE" w14:paraId="3118D482" w14:textId="77777777" w:rsidTr="001440A3">
        <w:trPr>
          <w:cantSplit/>
          <w:trHeight w:val="1080"/>
        </w:trPr>
        <w:tc>
          <w:tcPr>
            <w:tcW w:w="1255" w:type="dxa"/>
            <w:shd w:val="clear" w:color="auto" w:fill="FFFFFF" w:themeFill="background1"/>
            <w:vAlign w:val="center"/>
          </w:tcPr>
          <w:p w14:paraId="1B81A97E" w14:textId="19FC7D21" w:rsidR="00B138DB" w:rsidRPr="00B138DB" w:rsidRDefault="00B138DB" w:rsidP="00B138DB">
            <w:pPr>
              <w:keepNext/>
              <w:autoSpaceDE w:val="0"/>
              <w:autoSpaceDN w:val="0"/>
              <w:adjustRightInd w:val="0"/>
              <w:ind w:left="-30" w:right="-25"/>
              <w:jc w:val="center"/>
              <w:rPr>
                <w:rFonts w:cs="Open Sans"/>
                <w:color w:val="000000"/>
                <w:sz w:val="20"/>
                <w:szCs w:val="20"/>
              </w:rPr>
            </w:pPr>
            <w:r w:rsidRPr="00B138DB">
              <w:rPr>
                <w:sz w:val="20"/>
                <w:szCs w:val="20"/>
              </w:rPr>
              <w:t>TN.55</w:t>
            </w:r>
          </w:p>
        </w:tc>
        <w:tc>
          <w:tcPr>
            <w:tcW w:w="6897" w:type="dxa"/>
            <w:tcBorders>
              <w:right w:val="single" w:sz="12" w:space="0" w:color="auto"/>
            </w:tcBorders>
            <w:shd w:val="clear" w:color="auto" w:fill="FFFFFF" w:themeFill="background1"/>
            <w:vAlign w:val="center"/>
          </w:tcPr>
          <w:p w14:paraId="1CACF0CA" w14:textId="06591CDB" w:rsidR="00B138DB" w:rsidRPr="00B138DB" w:rsidRDefault="00B138DB" w:rsidP="00B138DB">
            <w:pPr>
              <w:autoSpaceDE w:val="0"/>
              <w:autoSpaceDN w:val="0"/>
              <w:adjustRightInd w:val="0"/>
              <w:rPr>
                <w:rFonts w:cs="Open Sans"/>
                <w:bCs/>
                <w:sz w:val="20"/>
                <w:szCs w:val="20"/>
              </w:rPr>
            </w:pPr>
            <w:r w:rsidRPr="00B138DB">
              <w:rPr>
                <w:sz w:val="20"/>
                <w:szCs w:val="20"/>
              </w:rPr>
              <w:t>Analyze the significance of key Tennesseans on both the state and national level during the 1950s and 1960s, including: Frank Clement, Ed Crump, Al Gore, Sr., Estes Kefauver, and John Seigenthaler.</w:t>
            </w:r>
          </w:p>
        </w:tc>
        <w:tc>
          <w:tcPr>
            <w:tcW w:w="573" w:type="dxa"/>
            <w:tcBorders>
              <w:left w:val="single" w:sz="12" w:space="0" w:color="auto"/>
            </w:tcBorders>
            <w:shd w:val="clear" w:color="auto" w:fill="FFFFFF" w:themeFill="background1"/>
          </w:tcPr>
          <w:p w14:paraId="319E3958" w14:textId="77777777" w:rsidR="00B138DB" w:rsidRPr="00E60FCE" w:rsidRDefault="00B138DB" w:rsidP="00B138DB">
            <w:pPr>
              <w:keepNext/>
              <w:jc w:val="center"/>
              <w:rPr>
                <w:rFonts w:cs="Open Sans"/>
                <w:b/>
                <w:sz w:val="20"/>
                <w:szCs w:val="20"/>
              </w:rPr>
            </w:pPr>
          </w:p>
        </w:tc>
        <w:tc>
          <w:tcPr>
            <w:tcW w:w="540" w:type="dxa"/>
            <w:shd w:val="clear" w:color="auto" w:fill="FFFFFF" w:themeFill="background1"/>
          </w:tcPr>
          <w:p w14:paraId="1E0AB525" w14:textId="77777777" w:rsidR="00B138DB" w:rsidRPr="00E60FCE" w:rsidRDefault="00B138DB" w:rsidP="00B138DB">
            <w:pPr>
              <w:keepNext/>
              <w:jc w:val="center"/>
              <w:rPr>
                <w:rFonts w:cs="Open Sans"/>
                <w:b/>
                <w:sz w:val="20"/>
                <w:szCs w:val="20"/>
              </w:rPr>
            </w:pPr>
          </w:p>
        </w:tc>
        <w:tc>
          <w:tcPr>
            <w:tcW w:w="5220" w:type="dxa"/>
            <w:shd w:val="clear" w:color="auto" w:fill="FFFFFF" w:themeFill="background1"/>
          </w:tcPr>
          <w:p w14:paraId="1BD40D8E" w14:textId="77777777" w:rsidR="00B138DB" w:rsidRPr="00E60FCE" w:rsidRDefault="00B138DB" w:rsidP="00B138DB">
            <w:pPr>
              <w:keepNext/>
              <w:rPr>
                <w:rFonts w:cs="Open Sans"/>
                <w:b/>
                <w:sz w:val="20"/>
                <w:szCs w:val="20"/>
              </w:rPr>
            </w:pPr>
          </w:p>
        </w:tc>
      </w:tr>
      <w:tr w:rsidR="00B138DB" w:rsidRPr="00E60FCE" w14:paraId="0E0B5E6D" w14:textId="77777777" w:rsidTr="001440A3">
        <w:trPr>
          <w:cantSplit/>
          <w:trHeight w:val="1080"/>
        </w:trPr>
        <w:tc>
          <w:tcPr>
            <w:tcW w:w="1255" w:type="dxa"/>
            <w:shd w:val="clear" w:color="auto" w:fill="auto"/>
            <w:vAlign w:val="center"/>
          </w:tcPr>
          <w:p w14:paraId="209D437D" w14:textId="23B4A413"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TN.56</w:t>
            </w:r>
          </w:p>
        </w:tc>
        <w:tc>
          <w:tcPr>
            <w:tcW w:w="6897" w:type="dxa"/>
            <w:tcBorders>
              <w:right w:val="single" w:sz="12" w:space="0" w:color="auto"/>
            </w:tcBorders>
            <w:shd w:val="clear" w:color="auto" w:fill="auto"/>
            <w:vAlign w:val="center"/>
          </w:tcPr>
          <w:p w14:paraId="5598E7B6" w14:textId="64072E50" w:rsidR="00B138DB" w:rsidRPr="00B138DB" w:rsidRDefault="00B138DB" w:rsidP="00B138DB">
            <w:pPr>
              <w:autoSpaceDE w:val="0"/>
              <w:autoSpaceDN w:val="0"/>
              <w:adjustRightInd w:val="0"/>
              <w:ind w:left="-25" w:right="-58"/>
              <w:rPr>
                <w:rFonts w:cs="Open Sans"/>
                <w:color w:val="000000"/>
                <w:sz w:val="20"/>
                <w:szCs w:val="20"/>
              </w:rPr>
            </w:pPr>
            <w:r w:rsidRPr="00B138DB">
              <w:rPr>
                <w:sz w:val="20"/>
                <w:szCs w:val="20"/>
              </w:rPr>
              <w:t>Describe Tennessee’s role in the Civil Rights Movement (e.g., sit-ins and Diane Nash, Highlander Folk School, Tent City Movement of Fayette County, Columbia Race Riots, and the Clinton Twelve).</w:t>
            </w:r>
          </w:p>
        </w:tc>
        <w:tc>
          <w:tcPr>
            <w:tcW w:w="573" w:type="dxa"/>
            <w:tcBorders>
              <w:left w:val="single" w:sz="12" w:space="0" w:color="auto"/>
            </w:tcBorders>
            <w:shd w:val="clear" w:color="auto" w:fill="auto"/>
          </w:tcPr>
          <w:p w14:paraId="65FE0689" w14:textId="77777777" w:rsidR="00B138DB" w:rsidRPr="00E60FCE" w:rsidRDefault="00B138DB" w:rsidP="00B138DB">
            <w:pPr>
              <w:keepNext/>
              <w:jc w:val="center"/>
              <w:rPr>
                <w:rFonts w:cs="Open Sans"/>
                <w:b/>
                <w:sz w:val="20"/>
                <w:szCs w:val="20"/>
              </w:rPr>
            </w:pPr>
          </w:p>
        </w:tc>
        <w:tc>
          <w:tcPr>
            <w:tcW w:w="540" w:type="dxa"/>
            <w:shd w:val="clear" w:color="auto" w:fill="auto"/>
          </w:tcPr>
          <w:p w14:paraId="5D4D924E" w14:textId="77777777" w:rsidR="00B138DB" w:rsidRPr="00E60FCE" w:rsidRDefault="00B138DB" w:rsidP="00B138DB">
            <w:pPr>
              <w:keepNext/>
              <w:jc w:val="center"/>
              <w:rPr>
                <w:rFonts w:cs="Open Sans"/>
                <w:b/>
                <w:sz w:val="20"/>
                <w:szCs w:val="20"/>
              </w:rPr>
            </w:pPr>
          </w:p>
        </w:tc>
        <w:tc>
          <w:tcPr>
            <w:tcW w:w="5220" w:type="dxa"/>
            <w:shd w:val="clear" w:color="auto" w:fill="auto"/>
          </w:tcPr>
          <w:p w14:paraId="03F2A0B1" w14:textId="77777777" w:rsidR="00B138DB" w:rsidRPr="00E60FCE" w:rsidRDefault="00B138DB" w:rsidP="00B138DB">
            <w:pPr>
              <w:keepNext/>
              <w:rPr>
                <w:rFonts w:cs="Open Sans"/>
                <w:b/>
                <w:sz w:val="20"/>
                <w:szCs w:val="20"/>
              </w:rPr>
            </w:pPr>
          </w:p>
        </w:tc>
      </w:tr>
      <w:tr w:rsidR="00B138DB"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0288A2DC"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TN.57</w:t>
            </w:r>
          </w:p>
        </w:tc>
        <w:tc>
          <w:tcPr>
            <w:tcW w:w="6897" w:type="dxa"/>
            <w:tcBorders>
              <w:bottom w:val="single" w:sz="4" w:space="0" w:color="auto"/>
              <w:right w:val="single" w:sz="12" w:space="0" w:color="auto"/>
            </w:tcBorders>
            <w:shd w:val="clear" w:color="auto" w:fill="auto"/>
            <w:vAlign w:val="center"/>
          </w:tcPr>
          <w:p w14:paraId="1A09E110" w14:textId="4EDC85B2" w:rsidR="00B138DB" w:rsidRPr="00B138DB" w:rsidRDefault="00B138DB" w:rsidP="00B138DB">
            <w:pPr>
              <w:autoSpaceDE w:val="0"/>
              <w:autoSpaceDN w:val="0"/>
              <w:adjustRightInd w:val="0"/>
              <w:ind w:left="-25" w:right="-58"/>
              <w:rPr>
                <w:rFonts w:cs="Open Sans"/>
                <w:bCs/>
                <w:sz w:val="20"/>
                <w:szCs w:val="20"/>
              </w:rPr>
            </w:pPr>
            <w:r w:rsidRPr="00B138DB">
              <w:rPr>
                <w:sz w:val="20"/>
                <w:szCs w:val="20"/>
              </w:rPr>
              <w:t>Identify major Tennessee figures involved in the Civil Rights Movement (e.g., Rev. James Lawson, Kelly Miller Smith).</w:t>
            </w:r>
          </w:p>
        </w:tc>
        <w:tc>
          <w:tcPr>
            <w:tcW w:w="573" w:type="dxa"/>
            <w:tcBorders>
              <w:left w:val="single" w:sz="12" w:space="0" w:color="auto"/>
              <w:bottom w:val="single" w:sz="4" w:space="0" w:color="auto"/>
            </w:tcBorders>
            <w:shd w:val="clear" w:color="auto" w:fill="auto"/>
          </w:tcPr>
          <w:p w14:paraId="080BD40B" w14:textId="77777777" w:rsidR="00B138DB" w:rsidRPr="00E60FCE" w:rsidRDefault="00B138DB" w:rsidP="00B138DB">
            <w:pPr>
              <w:keepNext/>
              <w:jc w:val="center"/>
              <w:rPr>
                <w:rFonts w:cs="Open Sans"/>
                <w:b/>
                <w:sz w:val="20"/>
                <w:szCs w:val="20"/>
              </w:rPr>
            </w:pPr>
          </w:p>
        </w:tc>
        <w:tc>
          <w:tcPr>
            <w:tcW w:w="540" w:type="dxa"/>
            <w:tcBorders>
              <w:bottom w:val="single" w:sz="4" w:space="0" w:color="auto"/>
            </w:tcBorders>
            <w:shd w:val="clear" w:color="auto" w:fill="auto"/>
          </w:tcPr>
          <w:p w14:paraId="48D26A6F" w14:textId="77777777" w:rsidR="00B138DB" w:rsidRPr="00E60FCE" w:rsidRDefault="00B138DB" w:rsidP="00B138DB">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B138DB" w:rsidRPr="00E60FCE" w:rsidRDefault="00B138DB" w:rsidP="00B138DB">
            <w:pPr>
              <w:keepNext/>
              <w:rPr>
                <w:rFonts w:cs="Open Sans"/>
                <w:b/>
                <w:sz w:val="20"/>
                <w:szCs w:val="20"/>
              </w:rPr>
            </w:pPr>
          </w:p>
        </w:tc>
      </w:tr>
      <w:tr w:rsidR="00B138DB" w:rsidRPr="00E60FCE" w14:paraId="4D9C1E2B" w14:textId="77777777" w:rsidTr="009C2C0F">
        <w:trPr>
          <w:cantSplit/>
          <w:trHeight w:val="1080"/>
        </w:trPr>
        <w:tc>
          <w:tcPr>
            <w:tcW w:w="1255" w:type="dxa"/>
            <w:tcBorders>
              <w:bottom w:val="single" w:sz="4" w:space="0" w:color="auto"/>
            </w:tcBorders>
            <w:shd w:val="clear" w:color="auto" w:fill="auto"/>
            <w:vAlign w:val="center"/>
          </w:tcPr>
          <w:p w14:paraId="7AE735DF" w14:textId="7D01EB35"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TN.58</w:t>
            </w:r>
          </w:p>
        </w:tc>
        <w:tc>
          <w:tcPr>
            <w:tcW w:w="6897" w:type="dxa"/>
            <w:tcBorders>
              <w:bottom w:val="single" w:sz="4" w:space="0" w:color="auto"/>
              <w:right w:val="single" w:sz="12" w:space="0" w:color="auto"/>
            </w:tcBorders>
            <w:shd w:val="clear" w:color="auto" w:fill="auto"/>
            <w:vAlign w:val="center"/>
          </w:tcPr>
          <w:p w14:paraId="130A9F41" w14:textId="4DA95686" w:rsidR="00B138DB" w:rsidRPr="00B138DB" w:rsidRDefault="00B138DB" w:rsidP="00B138DB">
            <w:pPr>
              <w:autoSpaceDE w:val="0"/>
              <w:autoSpaceDN w:val="0"/>
              <w:adjustRightInd w:val="0"/>
              <w:ind w:left="-25" w:right="-58"/>
              <w:rPr>
                <w:rFonts w:cs="Open Sans"/>
                <w:bCs/>
                <w:sz w:val="20"/>
                <w:szCs w:val="20"/>
              </w:rPr>
            </w:pPr>
            <w:r w:rsidRPr="00B138DB">
              <w:rPr>
                <w:sz w:val="20"/>
                <w:szCs w:val="20"/>
              </w:rPr>
              <w:t>Describe the purpose of Martin Luther King, Jr.’s presence in Memphis, the circumstances leading to his assassination, and the significance of the placement of the National Civil Rights Museum at the Lorraine Motel.</w:t>
            </w:r>
          </w:p>
        </w:tc>
        <w:tc>
          <w:tcPr>
            <w:tcW w:w="573" w:type="dxa"/>
            <w:tcBorders>
              <w:left w:val="single" w:sz="12" w:space="0" w:color="auto"/>
              <w:bottom w:val="single" w:sz="4" w:space="0" w:color="auto"/>
            </w:tcBorders>
            <w:shd w:val="clear" w:color="auto" w:fill="auto"/>
          </w:tcPr>
          <w:p w14:paraId="198C422E" w14:textId="77777777" w:rsidR="00B138DB" w:rsidRPr="00E60FCE" w:rsidRDefault="00B138DB" w:rsidP="00B138DB">
            <w:pPr>
              <w:keepNext/>
              <w:jc w:val="center"/>
              <w:rPr>
                <w:rFonts w:cs="Open Sans"/>
                <w:b/>
                <w:sz w:val="20"/>
                <w:szCs w:val="20"/>
              </w:rPr>
            </w:pPr>
          </w:p>
        </w:tc>
        <w:tc>
          <w:tcPr>
            <w:tcW w:w="540" w:type="dxa"/>
            <w:tcBorders>
              <w:bottom w:val="single" w:sz="4" w:space="0" w:color="auto"/>
            </w:tcBorders>
            <w:shd w:val="clear" w:color="auto" w:fill="auto"/>
          </w:tcPr>
          <w:p w14:paraId="34D38FB7" w14:textId="77777777" w:rsidR="00B138DB" w:rsidRPr="00E60FCE" w:rsidRDefault="00B138DB" w:rsidP="00B138DB">
            <w:pPr>
              <w:keepNext/>
              <w:jc w:val="center"/>
              <w:rPr>
                <w:rFonts w:cs="Open Sans"/>
                <w:b/>
                <w:sz w:val="20"/>
                <w:szCs w:val="20"/>
              </w:rPr>
            </w:pPr>
          </w:p>
        </w:tc>
        <w:tc>
          <w:tcPr>
            <w:tcW w:w="5220" w:type="dxa"/>
            <w:tcBorders>
              <w:bottom w:val="single" w:sz="4" w:space="0" w:color="auto"/>
            </w:tcBorders>
            <w:shd w:val="clear" w:color="auto" w:fill="auto"/>
          </w:tcPr>
          <w:p w14:paraId="333D3161" w14:textId="77777777" w:rsidR="00B138DB" w:rsidRPr="00E60FCE" w:rsidRDefault="00B138DB" w:rsidP="00B138DB">
            <w:pPr>
              <w:keepNext/>
              <w:rPr>
                <w:rFonts w:cs="Open Sans"/>
                <w:b/>
                <w:sz w:val="20"/>
                <w:szCs w:val="20"/>
              </w:rPr>
            </w:pPr>
          </w:p>
        </w:tc>
      </w:tr>
      <w:tr w:rsidR="00B138DB" w:rsidRPr="00E60FCE" w14:paraId="7C6861ED" w14:textId="77777777" w:rsidTr="009C2C0F">
        <w:trPr>
          <w:cantSplit/>
          <w:trHeight w:val="1080"/>
        </w:trPr>
        <w:tc>
          <w:tcPr>
            <w:tcW w:w="1255" w:type="dxa"/>
            <w:tcBorders>
              <w:bottom w:val="single" w:sz="4" w:space="0" w:color="auto"/>
            </w:tcBorders>
            <w:shd w:val="clear" w:color="auto" w:fill="auto"/>
            <w:vAlign w:val="center"/>
          </w:tcPr>
          <w:p w14:paraId="4EC44884" w14:textId="74693FB3" w:rsidR="00B138DB" w:rsidRPr="00B138DB" w:rsidRDefault="00B138DB" w:rsidP="00B138DB">
            <w:pPr>
              <w:autoSpaceDE w:val="0"/>
              <w:autoSpaceDN w:val="0"/>
              <w:adjustRightInd w:val="0"/>
              <w:ind w:left="-120" w:right="-115"/>
              <w:jc w:val="center"/>
              <w:rPr>
                <w:rFonts w:cs="Open Sans"/>
                <w:color w:val="000000"/>
                <w:sz w:val="20"/>
                <w:szCs w:val="20"/>
              </w:rPr>
            </w:pPr>
            <w:r w:rsidRPr="00B138DB">
              <w:rPr>
                <w:sz w:val="20"/>
                <w:szCs w:val="20"/>
              </w:rPr>
              <w:t>TN.59</w:t>
            </w:r>
          </w:p>
        </w:tc>
        <w:tc>
          <w:tcPr>
            <w:tcW w:w="6897" w:type="dxa"/>
            <w:tcBorders>
              <w:bottom w:val="single" w:sz="4" w:space="0" w:color="auto"/>
              <w:right w:val="single" w:sz="12" w:space="0" w:color="auto"/>
            </w:tcBorders>
            <w:shd w:val="clear" w:color="auto" w:fill="auto"/>
            <w:vAlign w:val="center"/>
          </w:tcPr>
          <w:p w14:paraId="5B1EDAF3" w14:textId="04BD9AE3" w:rsidR="00B138DB" w:rsidRPr="00B138DB" w:rsidRDefault="00B138DB" w:rsidP="00B138DB">
            <w:pPr>
              <w:autoSpaceDE w:val="0"/>
              <w:autoSpaceDN w:val="0"/>
              <w:adjustRightInd w:val="0"/>
              <w:ind w:left="-25" w:right="-58"/>
              <w:rPr>
                <w:rFonts w:cs="Open Sans"/>
                <w:bCs/>
                <w:sz w:val="20"/>
                <w:szCs w:val="20"/>
              </w:rPr>
            </w:pPr>
            <w:r w:rsidRPr="00B138DB">
              <w:rPr>
                <w:sz w:val="20"/>
                <w:szCs w:val="20"/>
              </w:rPr>
              <w:t xml:space="preserve">Discuss the development of rock ‘n’ roll music in Tennessee and its impact on the changing American culture, including the significance of: Elvis Presley, </w:t>
            </w:r>
            <w:proofErr w:type="spellStart"/>
            <w:r w:rsidRPr="00B138DB">
              <w:rPr>
                <w:sz w:val="20"/>
                <w:szCs w:val="20"/>
              </w:rPr>
              <w:t>Stax</w:t>
            </w:r>
            <w:proofErr w:type="spellEnd"/>
            <w:r w:rsidRPr="00B138DB">
              <w:rPr>
                <w:sz w:val="20"/>
                <w:szCs w:val="20"/>
              </w:rPr>
              <w:t xml:space="preserve"> Records, and Sun Studio.</w:t>
            </w:r>
          </w:p>
        </w:tc>
        <w:tc>
          <w:tcPr>
            <w:tcW w:w="573" w:type="dxa"/>
            <w:tcBorders>
              <w:left w:val="single" w:sz="12" w:space="0" w:color="auto"/>
              <w:bottom w:val="single" w:sz="4" w:space="0" w:color="auto"/>
            </w:tcBorders>
            <w:shd w:val="clear" w:color="auto" w:fill="auto"/>
          </w:tcPr>
          <w:p w14:paraId="49C284CD" w14:textId="77777777" w:rsidR="00B138DB" w:rsidRPr="00E60FCE" w:rsidRDefault="00B138DB" w:rsidP="00B138DB">
            <w:pPr>
              <w:keepNext/>
              <w:jc w:val="center"/>
              <w:rPr>
                <w:rFonts w:cs="Open Sans"/>
                <w:b/>
                <w:sz w:val="20"/>
                <w:szCs w:val="20"/>
              </w:rPr>
            </w:pPr>
          </w:p>
        </w:tc>
        <w:tc>
          <w:tcPr>
            <w:tcW w:w="540" w:type="dxa"/>
            <w:tcBorders>
              <w:bottom w:val="single" w:sz="4" w:space="0" w:color="auto"/>
            </w:tcBorders>
            <w:shd w:val="clear" w:color="auto" w:fill="auto"/>
          </w:tcPr>
          <w:p w14:paraId="466D9539" w14:textId="77777777" w:rsidR="00B138DB" w:rsidRPr="00E60FCE" w:rsidRDefault="00B138DB" w:rsidP="00B138DB">
            <w:pPr>
              <w:keepNext/>
              <w:jc w:val="center"/>
              <w:rPr>
                <w:rFonts w:cs="Open Sans"/>
                <w:b/>
                <w:sz w:val="20"/>
                <w:szCs w:val="20"/>
              </w:rPr>
            </w:pPr>
          </w:p>
        </w:tc>
        <w:tc>
          <w:tcPr>
            <w:tcW w:w="5220" w:type="dxa"/>
            <w:tcBorders>
              <w:bottom w:val="single" w:sz="4" w:space="0" w:color="auto"/>
            </w:tcBorders>
            <w:shd w:val="clear" w:color="auto" w:fill="auto"/>
          </w:tcPr>
          <w:p w14:paraId="750282FF" w14:textId="77777777" w:rsidR="00B138DB" w:rsidRPr="00E60FCE" w:rsidRDefault="00B138DB" w:rsidP="00B138DB">
            <w:pPr>
              <w:keepNext/>
              <w:rPr>
                <w:rFonts w:cs="Open Sans"/>
                <w:b/>
                <w:sz w:val="20"/>
                <w:szCs w:val="20"/>
              </w:rPr>
            </w:pPr>
          </w:p>
        </w:tc>
      </w:tr>
      <w:tr w:rsidR="007964E5" w:rsidRPr="00E60FCE" w14:paraId="4B52736F" w14:textId="77777777" w:rsidTr="009C2C0F">
        <w:trPr>
          <w:cantSplit/>
          <w:trHeight w:val="1080"/>
        </w:trPr>
        <w:tc>
          <w:tcPr>
            <w:tcW w:w="1255" w:type="dxa"/>
            <w:tcBorders>
              <w:bottom w:val="single" w:sz="4" w:space="0" w:color="auto"/>
            </w:tcBorders>
            <w:shd w:val="clear" w:color="auto" w:fill="auto"/>
            <w:vAlign w:val="center"/>
          </w:tcPr>
          <w:p w14:paraId="6D264DD3" w14:textId="5B6BB1F6" w:rsidR="007964E5" w:rsidRPr="00B138DB" w:rsidRDefault="007964E5" w:rsidP="007964E5">
            <w:pPr>
              <w:autoSpaceDE w:val="0"/>
              <w:autoSpaceDN w:val="0"/>
              <w:adjustRightInd w:val="0"/>
              <w:ind w:left="-120" w:right="-115"/>
              <w:jc w:val="center"/>
              <w:rPr>
                <w:sz w:val="20"/>
                <w:szCs w:val="20"/>
              </w:rPr>
            </w:pPr>
            <w:r w:rsidRPr="00B138DB">
              <w:rPr>
                <w:sz w:val="20"/>
                <w:szCs w:val="20"/>
              </w:rPr>
              <w:t>TN.60</w:t>
            </w:r>
          </w:p>
        </w:tc>
        <w:tc>
          <w:tcPr>
            <w:tcW w:w="6897" w:type="dxa"/>
            <w:tcBorders>
              <w:bottom w:val="single" w:sz="4" w:space="0" w:color="auto"/>
              <w:right w:val="single" w:sz="12" w:space="0" w:color="auto"/>
            </w:tcBorders>
            <w:shd w:val="clear" w:color="auto" w:fill="auto"/>
            <w:vAlign w:val="center"/>
          </w:tcPr>
          <w:p w14:paraId="71848CFD" w14:textId="4D970D59" w:rsidR="007964E5" w:rsidRPr="00B138DB" w:rsidRDefault="007964E5" w:rsidP="007964E5">
            <w:pPr>
              <w:autoSpaceDE w:val="0"/>
              <w:autoSpaceDN w:val="0"/>
              <w:adjustRightInd w:val="0"/>
              <w:ind w:left="-25" w:right="-58"/>
              <w:rPr>
                <w:sz w:val="20"/>
                <w:szCs w:val="20"/>
              </w:rPr>
            </w:pPr>
            <w:r w:rsidRPr="00B138DB">
              <w:rPr>
                <w:sz w:val="20"/>
                <w:szCs w:val="20"/>
              </w:rPr>
              <w:t>Describe cultural developments in Tennessee during the 1970s and 1980s, including: Country Music Hall of Fame, Music Row, Opryland, and the 1982 World’s Fair.</w:t>
            </w:r>
          </w:p>
        </w:tc>
        <w:tc>
          <w:tcPr>
            <w:tcW w:w="573" w:type="dxa"/>
            <w:tcBorders>
              <w:left w:val="single" w:sz="12" w:space="0" w:color="auto"/>
              <w:bottom w:val="single" w:sz="4" w:space="0" w:color="auto"/>
            </w:tcBorders>
            <w:shd w:val="clear" w:color="auto" w:fill="auto"/>
          </w:tcPr>
          <w:p w14:paraId="0521B123" w14:textId="77777777" w:rsidR="007964E5" w:rsidRPr="00E60FCE" w:rsidRDefault="007964E5" w:rsidP="007964E5">
            <w:pPr>
              <w:keepNext/>
              <w:jc w:val="center"/>
              <w:rPr>
                <w:rFonts w:cs="Open Sans"/>
                <w:b/>
                <w:sz w:val="20"/>
                <w:szCs w:val="20"/>
              </w:rPr>
            </w:pPr>
          </w:p>
        </w:tc>
        <w:tc>
          <w:tcPr>
            <w:tcW w:w="540" w:type="dxa"/>
            <w:tcBorders>
              <w:bottom w:val="single" w:sz="4" w:space="0" w:color="auto"/>
            </w:tcBorders>
            <w:shd w:val="clear" w:color="auto" w:fill="auto"/>
          </w:tcPr>
          <w:p w14:paraId="78953C7D" w14:textId="77777777" w:rsidR="007964E5" w:rsidRPr="00E60FCE" w:rsidRDefault="007964E5" w:rsidP="007964E5">
            <w:pPr>
              <w:keepNext/>
              <w:jc w:val="center"/>
              <w:rPr>
                <w:rFonts w:cs="Open Sans"/>
                <w:b/>
                <w:sz w:val="20"/>
                <w:szCs w:val="20"/>
              </w:rPr>
            </w:pPr>
          </w:p>
        </w:tc>
        <w:tc>
          <w:tcPr>
            <w:tcW w:w="5220" w:type="dxa"/>
            <w:tcBorders>
              <w:bottom w:val="single" w:sz="4" w:space="0" w:color="auto"/>
            </w:tcBorders>
            <w:shd w:val="clear" w:color="auto" w:fill="auto"/>
          </w:tcPr>
          <w:p w14:paraId="103E9122" w14:textId="77777777" w:rsidR="007964E5" w:rsidRPr="00E60FCE" w:rsidRDefault="007964E5" w:rsidP="007964E5">
            <w:pPr>
              <w:keepNext/>
              <w:rPr>
                <w:rFonts w:cs="Open Sans"/>
                <w:b/>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4485"/>
      </w:tblGrid>
      <w:tr w:rsidR="007964E5" w:rsidRPr="002B0A90" w14:paraId="6F2C2918" w14:textId="77777777" w:rsidTr="0057084D">
        <w:trPr>
          <w:cantSplit/>
          <w:trHeight w:val="935"/>
        </w:trPr>
        <w:tc>
          <w:tcPr>
            <w:tcW w:w="14485" w:type="dxa"/>
            <w:shd w:val="clear" w:color="auto" w:fill="auto"/>
            <w:vAlign w:val="center"/>
          </w:tcPr>
          <w:p w14:paraId="2919FEE1" w14:textId="77777777" w:rsidR="007964E5" w:rsidRPr="00E60FCE" w:rsidRDefault="007964E5" w:rsidP="0057084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553C0F2" w14:textId="77777777" w:rsidR="007964E5" w:rsidRDefault="007964E5" w:rsidP="0057084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p w14:paraId="591E017E" w14:textId="77777777" w:rsidR="007964E5" w:rsidRPr="002B0A90" w:rsidRDefault="007964E5" w:rsidP="0057084D">
            <w:pPr>
              <w:keepNext/>
              <w:ind w:left="720"/>
              <w:rPr>
                <w:rFonts w:cs="Open Sans"/>
                <w:i/>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2BE1FDA4" w14:textId="77777777" w:rsidR="007964E5" w:rsidRDefault="007964E5"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2299"/>
        <w:gridCol w:w="1149"/>
        <w:gridCol w:w="1150"/>
        <w:gridCol w:w="2299"/>
        <w:gridCol w:w="573"/>
        <w:gridCol w:w="540"/>
        <w:gridCol w:w="5220"/>
      </w:tblGrid>
      <w:tr w:rsidR="007964E5" w:rsidRPr="00E60FCE" w14:paraId="31C3EE1B" w14:textId="77777777" w:rsidTr="007964E5">
        <w:trPr>
          <w:cantSplit/>
          <w:trHeight w:val="540"/>
        </w:trPr>
        <w:tc>
          <w:tcPr>
            <w:tcW w:w="1255" w:type="dxa"/>
            <w:vMerge w:val="restart"/>
            <w:shd w:val="clear" w:color="auto" w:fill="auto"/>
            <w:vAlign w:val="center"/>
          </w:tcPr>
          <w:p w14:paraId="79FE6A91" w14:textId="5BAA2168" w:rsidR="007964E5" w:rsidRPr="00B138DB" w:rsidRDefault="007964E5" w:rsidP="0057084D">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TN.61</w:t>
            </w:r>
          </w:p>
        </w:tc>
        <w:tc>
          <w:tcPr>
            <w:tcW w:w="6897" w:type="dxa"/>
            <w:gridSpan w:val="4"/>
            <w:tcBorders>
              <w:bottom w:val="nil"/>
              <w:right w:val="single" w:sz="12" w:space="0" w:color="auto"/>
            </w:tcBorders>
            <w:shd w:val="clear" w:color="auto" w:fill="auto"/>
            <w:vAlign w:val="center"/>
          </w:tcPr>
          <w:p w14:paraId="304B2C2C" w14:textId="748195C0" w:rsidR="007964E5" w:rsidRPr="00B138DB" w:rsidRDefault="007964E5" w:rsidP="0057084D">
            <w:pPr>
              <w:autoSpaceDE w:val="0"/>
              <w:autoSpaceDN w:val="0"/>
              <w:adjustRightInd w:val="0"/>
              <w:ind w:left="-25" w:right="-58"/>
              <w:rPr>
                <w:rFonts w:cs="Open Sans"/>
                <w:bCs/>
                <w:sz w:val="20"/>
                <w:szCs w:val="20"/>
              </w:rPr>
            </w:pPr>
            <w:r w:rsidRPr="007964E5">
              <w:rPr>
                <w:rFonts w:cs="Open Sans"/>
                <w:bCs/>
                <w:sz w:val="20"/>
                <w:szCs w:val="20"/>
              </w:rPr>
              <w:t>Identify the contributions of influential Tennesseans of the era, including:</w:t>
            </w:r>
          </w:p>
        </w:tc>
        <w:tc>
          <w:tcPr>
            <w:tcW w:w="573" w:type="dxa"/>
            <w:vMerge w:val="restart"/>
            <w:tcBorders>
              <w:left w:val="single" w:sz="12" w:space="0" w:color="auto"/>
            </w:tcBorders>
            <w:shd w:val="clear" w:color="auto" w:fill="auto"/>
          </w:tcPr>
          <w:p w14:paraId="4EEA5240" w14:textId="77777777" w:rsidR="007964E5" w:rsidRPr="00E60FCE" w:rsidRDefault="007964E5" w:rsidP="0057084D">
            <w:pPr>
              <w:keepNext/>
              <w:jc w:val="center"/>
              <w:rPr>
                <w:rFonts w:cs="Open Sans"/>
                <w:b/>
                <w:sz w:val="20"/>
                <w:szCs w:val="20"/>
              </w:rPr>
            </w:pPr>
          </w:p>
        </w:tc>
        <w:tc>
          <w:tcPr>
            <w:tcW w:w="540" w:type="dxa"/>
            <w:vMerge w:val="restart"/>
            <w:shd w:val="clear" w:color="auto" w:fill="auto"/>
          </w:tcPr>
          <w:p w14:paraId="0E6238EB" w14:textId="77777777" w:rsidR="007964E5" w:rsidRPr="00E60FCE" w:rsidRDefault="007964E5" w:rsidP="0057084D">
            <w:pPr>
              <w:keepNext/>
              <w:jc w:val="center"/>
              <w:rPr>
                <w:rFonts w:cs="Open Sans"/>
                <w:b/>
                <w:sz w:val="20"/>
                <w:szCs w:val="20"/>
              </w:rPr>
            </w:pPr>
          </w:p>
        </w:tc>
        <w:tc>
          <w:tcPr>
            <w:tcW w:w="5220" w:type="dxa"/>
            <w:vMerge w:val="restart"/>
            <w:shd w:val="clear" w:color="auto" w:fill="auto"/>
          </w:tcPr>
          <w:p w14:paraId="692E56C7" w14:textId="77777777" w:rsidR="007964E5" w:rsidRPr="00E60FCE" w:rsidRDefault="007964E5" w:rsidP="0057084D">
            <w:pPr>
              <w:keepNext/>
              <w:rPr>
                <w:rFonts w:cs="Open Sans"/>
                <w:b/>
                <w:sz w:val="20"/>
                <w:szCs w:val="20"/>
              </w:rPr>
            </w:pPr>
          </w:p>
        </w:tc>
      </w:tr>
      <w:tr w:rsidR="007964E5" w:rsidRPr="00E60FCE" w14:paraId="46AF07E7" w14:textId="77777777" w:rsidTr="00B64727">
        <w:trPr>
          <w:cantSplit/>
          <w:trHeight w:val="540"/>
        </w:trPr>
        <w:tc>
          <w:tcPr>
            <w:tcW w:w="1255" w:type="dxa"/>
            <w:vMerge/>
            <w:shd w:val="clear" w:color="auto" w:fill="auto"/>
            <w:vAlign w:val="center"/>
          </w:tcPr>
          <w:p w14:paraId="323AB019" w14:textId="77777777" w:rsidR="007964E5" w:rsidRDefault="007964E5" w:rsidP="007964E5">
            <w:pPr>
              <w:autoSpaceDE w:val="0"/>
              <w:autoSpaceDN w:val="0"/>
              <w:adjustRightInd w:val="0"/>
              <w:ind w:left="-120" w:right="-115"/>
              <w:jc w:val="center"/>
              <w:rPr>
                <w:rFonts w:cs="Open Sans"/>
                <w:color w:val="000000"/>
                <w:sz w:val="20"/>
                <w:szCs w:val="20"/>
              </w:rPr>
            </w:pPr>
          </w:p>
        </w:tc>
        <w:tc>
          <w:tcPr>
            <w:tcW w:w="2299" w:type="dxa"/>
            <w:tcBorders>
              <w:top w:val="nil"/>
              <w:bottom w:val="single" w:sz="4" w:space="0" w:color="auto"/>
              <w:right w:val="nil"/>
            </w:tcBorders>
            <w:shd w:val="clear" w:color="auto" w:fill="auto"/>
          </w:tcPr>
          <w:p w14:paraId="662FF74E" w14:textId="77777777" w:rsidR="007964E5" w:rsidRPr="007964E5" w:rsidRDefault="007964E5" w:rsidP="007964E5">
            <w:pPr>
              <w:pStyle w:val="ListParagraph"/>
              <w:widowControl w:val="0"/>
              <w:numPr>
                <w:ilvl w:val="0"/>
                <w:numId w:val="17"/>
              </w:numPr>
              <w:ind w:left="335" w:right="-115"/>
              <w:rPr>
                <w:sz w:val="20"/>
                <w:szCs w:val="20"/>
              </w:rPr>
            </w:pPr>
            <w:r w:rsidRPr="007964E5">
              <w:rPr>
                <w:sz w:val="20"/>
                <w:szCs w:val="20"/>
              </w:rPr>
              <w:t>Lamar Alexander</w:t>
            </w:r>
          </w:p>
          <w:p w14:paraId="592F4998" w14:textId="77777777" w:rsidR="007964E5" w:rsidRPr="007964E5" w:rsidRDefault="007964E5" w:rsidP="007964E5">
            <w:pPr>
              <w:pStyle w:val="ListParagraph"/>
              <w:widowControl w:val="0"/>
              <w:numPr>
                <w:ilvl w:val="0"/>
                <w:numId w:val="17"/>
              </w:numPr>
              <w:ind w:left="335" w:right="-115"/>
              <w:rPr>
                <w:sz w:val="20"/>
                <w:szCs w:val="20"/>
              </w:rPr>
            </w:pPr>
            <w:r w:rsidRPr="007964E5">
              <w:rPr>
                <w:sz w:val="20"/>
                <w:szCs w:val="20"/>
              </w:rPr>
              <w:t>Howard Baker</w:t>
            </w:r>
          </w:p>
          <w:p w14:paraId="3CE5A6A4" w14:textId="06273965" w:rsidR="007964E5" w:rsidRPr="007964E5" w:rsidRDefault="007964E5" w:rsidP="007964E5">
            <w:pPr>
              <w:pStyle w:val="ListParagraph"/>
              <w:numPr>
                <w:ilvl w:val="0"/>
                <w:numId w:val="17"/>
              </w:numPr>
              <w:autoSpaceDE w:val="0"/>
              <w:autoSpaceDN w:val="0"/>
              <w:adjustRightInd w:val="0"/>
              <w:ind w:left="335" w:right="-58"/>
              <w:rPr>
                <w:rFonts w:cs="Open Sans"/>
                <w:bCs/>
                <w:sz w:val="20"/>
                <w:szCs w:val="20"/>
              </w:rPr>
            </w:pPr>
            <w:r w:rsidRPr="007964E5">
              <w:rPr>
                <w:sz w:val="20"/>
                <w:szCs w:val="20"/>
              </w:rPr>
              <w:t>Al Gore, Jr.</w:t>
            </w:r>
          </w:p>
        </w:tc>
        <w:tc>
          <w:tcPr>
            <w:tcW w:w="2299" w:type="dxa"/>
            <w:gridSpan w:val="2"/>
            <w:tcBorders>
              <w:top w:val="nil"/>
              <w:left w:val="nil"/>
              <w:bottom w:val="single" w:sz="4" w:space="0" w:color="auto"/>
              <w:right w:val="nil"/>
            </w:tcBorders>
            <w:shd w:val="clear" w:color="auto" w:fill="auto"/>
          </w:tcPr>
          <w:p w14:paraId="29D17DC2" w14:textId="77777777" w:rsidR="007964E5" w:rsidRPr="007964E5" w:rsidRDefault="007964E5" w:rsidP="007964E5">
            <w:pPr>
              <w:pStyle w:val="ListParagraph"/>
              <w:widowControl w:val="0"/>
              <w:numPr>
                <w:ilvl w:val="0"/>
                <w:numId w:val="17"/>
              </w:numPr>
              <w:ind w:left="335" w:right="-115"/>
              <w:rPr>
                <w:sz w:val="20"/>
                <w:szCs w:val="20"/>
              </w:rPr>
            </w:pPr>
            <w:r w:rsidRPr="007964E5">
              <w:rPr>
                <w:sz w:val="20"/>
                <w:szCs w:val="20"/>
              </w:rPr>
              <w:t>Alex Haley</w:t>
            </w:r>
          </w:p>
          <w:p w14:paraId="64D23971" w14:textId="77777777" w:rsidR="007964E5" w:rsidRPr="007964E5" w:rsidRDefault="007964E5" w:rsidP="007964E5">
            <w:pPr>
              <w:pStyle w:val="ListParagraph"/>
              <w:widowControl w:val="0"/>
              <w:numPr>
                <w:ilvl w:val="0"/>
                <w:numId w:val="17"/>
              </w:numPr>
              <w:ind w:left="335" w:right="-115"/>
              <w:rPr>
                <w:sz w:val="20"/>
                <w:szCs w:val="20"/>
              </w:rPr>
            </w:pPr>
            <w:r w:rsidRPr="007964E5">
              <w:rPr>
                <w:sz w:val="20"/>
                <w:szCs w:val="20"/>
              </w:rPr>
              <w:t>Dolly Parton</w:t>
            </w:r>
          </w:p>
          <w:p w14:paraId="5136BA84" w14:textId="6FF28634" w:rsidR="007964E5" w:rsidRPr="007964E5" w:rsidRDefault="007964E5" w:rsidP="007964E5">
            <w:pPr>
              <w:pStyle w:val="ListParagraph"/>
              <w:numPr>
                <w:ilvl w:val="0"/>
                <w:numId w:val="17"/>
              </w:numPr>
              <w:autoSpaceDE w:val="0"/>
              <w:autoSpaceDN w:val="0"/>
              <w:adjustRightInd w:val="0"/>
              <w:ind w:left="335" w:right="-58"/>
              <w:rPr>
                <w:rFonts w:cs="Open Sans"/>
                <w:bCs/>
                <w:sz w:val="20"/>
                <w:szCs w:val="20"/>
              </w:rPr>
            </w:pPr>
            <w:r w:rsidRPr="007964E5">
              <w:rPr>
                <w:sz w:val="20"/>
                <w:szCs w:val="20"/>
              </w:rPr>
              <w:t>Wilma Rudolph</w:t>
            </w:r>
          </w:p>
        </w:tc>
        <w:tc>
          <w:tcPr>
            <w:tcW w:w="2299" w:type="dxa"/>
            <w:tcBorders>
              <w:top w:val="nil"/>
              <w:left w:val="nil"/>
              <w:bottom w:val="single" w:sz="4" w:space="0" w:color="auto"/>
              <w:right w:val="single" w:sz="12" w:space="0" w:color="auto"/>
            </w:tcBorders>
            <w:shd w:val="clear" w:color="auto" w:fill="auto"/>
          </w:tcPr>
          <w:p w14:paraId="46137725" w14:textId="77777777" w:rsidR="007964E5" w:rsidRPr="007964E5" w:rsidRDefault="007964E5" w:rsidP="007964E5">
            <w:pPr>
              <w:pStyle w:val="ListParagraph"/>
              <w:widowControl w:val="0"/>
              <w:numPr>
                <w:ilvl w:val="0"/>
                <w:numId w:val="17"/>
              </w:numPr>
              <w:ind w:left="335" w:right="-115"/>
              <w:rPr>
                <w:sz w:val="20"/>
                <w:szCs w:val="20"/>
              </w:rPr>
            </w:pPr>
            <w:r w:rsidRPr="007964E5">
              <w:rPr>
                <w:sz w:val="20"/>
                <w:szCs w:val="20"/>
              </w:rPr>
              <w:t xml:space="preserve">Pat </w:t>
            </w:r>
            <w:proofErr w:type="spellStart"/>
            <w:r w:rsidRPr="007964E5">
              <w:rPr>
                <w:sz w:val="20"/>
                <w:szCs w:val="20"/>
              </w:rPr>
              <w:t>Summitt</w:t>
            </w:r>
            <w:proofErr w:type="spellEnd"/>
            <w:r w:rsidRPr="007964E5">
              <w:rPr>
                <w:sz w:val="20"/>
                <w:szCs w:val="20"/>
              </w:rPr>
              <w:t xml:space="preserve"> </w:t>
            </w:r>
          </w:p>
          <w:p w14:paraId="73CEA2D3" w14:textId="77777777" w:rsidR="007964E5" w:rsidRPr="007964E5" w:rsidRDefault="007964E5" w:rsidP="007964E5">
            <w:pPr>
              <w:pStyle w:val="ListParagraph"/>
              <w:widowControl w:val="0"/>
              <w:numPr>
                <w:ilvl w:val="0"/>
                <w:numId w:val="17"/>
              </w:numPr>
              <w:ind w:left="335" w:right="-115"/>
              <w:rPr>
                <w:sz w:val="20"/>
                <w:szCs w:val="20"/>
              </w:rPr>
            </w:pPr>
            <w:r w:rsidRPr="007964E5">
              <w:rPr>
                <w:sz w:val="20"/>
                <w:szCs w:val="20"/>
              </w:rPr>
              <w:t>Fred Thompson</w:t>
            </w:r>
          </w:p>
          <w:p w14:paraId="10828D1F" w14:textId="5949776E" w:rsidR="007964E5" w:rsidRPr="007964E5" w:rsidRDefault="007964E5" w:rsidP="007964E5">
            <w:pPr>
              <w:pStyle w:val="ListParagraph"/>
              <w:numPr>
                <w:ilvl w:val="0"/>
                <w:numId w:val="17"/>
              </w:numPr>
              <w:autoSpaceDE w:val="0"/>
              <w:autoSpaceDN w:val="0"/>
              <w:adjustRightInd w:val="0"/>
              <w:ind w:left="335" w:right="-58"/>
              <w:rPr>
                <w:rFonts w:cs="Open Sans"/>
                <w:bCs/>
                <w:sz w:val="20"/>
                <w:szCs w:val="20"/>
              </w:rPr>
            </w:pPr>
            <w:r w:rsidRPr="007964E5">
              <w:rPr>
                <w:sz w:val="20"/>
                <w:szCs w:val="20"/>
              </w:rPr>
              <w:t xml:space="preserve">Oprah Winfrey </w:t>
            </w:r>
          </w:p>
        </w:tc>
        <w:tc>
          <w:tcPr>
            <w:tcW w:w="573" w:type="dxa"/>
            <w:vMerge/>
            <w:tcBorders>
              <w:left w:val="single" w:sz="12" w:space="0" w:color="auto"/>
            </w:tcBorders>
            <w:shd w:val="clear" w:color="auto" w:fill="auto"/>
          </w:tcPr>
          <w:p w14:paraId="7B6C9029" w14:textId="77777777" w:rsidR="007964E5" w:rsidRPr="00E60FCE" w:rsidRDefault="007964E5" w:rsidP="007964E5">
            <w:pPr>
              <w:keepNext/>
              <w:jc w:val="center"/>
              <w:rPr>
                <w:rFonts w:cs="Open Sans"/>
                <w:b/>
                <w:sz w:val="20"/>
                <w:szCs w:val="20"/>
              </w:rPr>
            </w:pPr>
          </w:p>
        </w:tc>
        <w:tc>
          <w:tcPr>
            <w:tcW w:w="540" w:type="dxa"/>
            <w:vMerge/>
            <w:shd w:val="clear" w:color="auto" w:fill="auto"/>
          </w:tcPr>
          <w:p w14:paraId="0EE3740D" w14:textId="77777777" w:rsidR="007964E5" w:rsidRPr="00E60FCE" w:rsidRDefault="007964E5" w:rsidP="007964E5">
            <w:pPr>
              <w:keepNext/>
              <w:jc w:val="center"/>
              <w:rPr>
                <w:rFonts w:cs="Open Sans"/>
                <w:b/>
                <w:sz w:val="20"/>
                <w:szCs w:val="20"/>
              </w:rPr>
            </w:pPr>
          </w:p>
        </w:tc>
        <w:tc>
          <w:tcPr>
            <w:tcW w:w="5220" w:type="dxa"/>
            <w:vMerge/>
            <w:shd w:val="clear" w:color="auto" w:fill="auto"/>
          </w:tcPr>
          <w:p w14:paraId="46E7D3A4" w14:textId="77777777" w:rsidR="007964E5" w:rsidRPr="00E60FCE" w:rsidRDefault="007964E5" w:rsidP="007964E5">
            <w:pPr>
              <w:keepNext/>
              <w:rPr>
                <w:rFonts w:cs="Open Sans"/>
                <w:b/>
                <w:sz w:val="20"/>
                <w:szCs w:val="20"/>
              </w:rPr>
            </w:pPr>
          </w:p>
        </w:tc>
      </w:tr>
      <w:tr w:rsidR="007964E5" w:rsidRPr="00E60FCE" w14:paraId="00BDAB71" w14:textId="77777777" w:rsidTr="007964E5">
        <w:trPr>
          <w:cantSplit/>
          <w:trHeight w:val="540"/>
        </w:trPr>
        <w:tc>
          <w:tcPr>
            <w:tcW w:w="1255" w:type="dxa"/>
            <w:vMerge w:val="restart"/>
            <w:shd w:val="clear" w:color="auto" w:fill="auto"/>
            <w:vAlign w:val="center"/>
          </w:tcPr>
          <w:p w14:paraId="3EC93346" w14:textId="28D06804" w:rsidR="007964E5" w:rsidRPr="00B138DB" w:rsidRDefault="007964E5" w:rsidP="0057084D">
            <w:pPr>
              <w:autoSpaceDE w:val="0"/>
              <w:autoSpaceDN w:val="0"/>
              <w:adjustRightInd w:val="0"/>
              <w:ind w:left="-120" w:right="-115"/>
              <w:jc w:val="center"/>
              <w:rPr>
                <w:sz w:val="20"/>
                <w:szCs w:val="20"/>
              </w:rPr>
            </w:pPr>
            <w:r>
              <w:rPr>
                <w:sz w:val="20"/>
                <w:szCs w:val="20"/>
              </w:rPr>
              <w:t>TN.62</w:t>
            </w:r>
          </w:p>
        </w:tc>
        <w:tc>
          <w:tcPr>
            <w:tcW w:w="6897" w:type="dxa"/>
            <w:gridSpan w:val="4"/>
            <w:tcBorders>
              <w:bottom w:val="nil"/>
              <w:right w:val="single" w:sz="12" w:space="0" w:color="auto"/>
            </w:tcBorders>
            <w:shd w:val="clear" w:color="auto" w:fill="auto"/>
            <w:vAlign w:val="center"/>
          </w:tcPr>
          <w:p w14:paraId="47C0C804" w14:textId="2CD79160" w:rsidR="007964E5" w:rsidRPr="00B138DB" w:rsidRDefault="007964E5" w:rsidP="0057084D">
            <w:pPr>
              <w:autoSpaceDE w:val="0"/>
              <w:autoSpaceDN w:val="0"/>
              <w:adjustRightInd w:val="0"/>
              <w:ind w:left="-25" w:right="-58"/>
              <w:rPr>
                <w:sz w:val="20"/>
                <w:szCs w:val="20"/>
              </w:rPr>
            </w:pPr>
            <w:r w:rsidRPr="007964E5">
              <w:rPr>
                <w:sz w:val="20"/>
                <w:szCs w:val="20"/>
              </w:rPr>
              <w:t>Identify major attractions and events that fuel the tourism industry in Tennessee, including the impact of:</w:t>
            </w:r>
          </w:p>
        </w:tc>
        <w:tc>
          <w:tcPr>
            <w:tcW w:w="573" w:type="dxa"/>
            <w:vMerge w:val="restart"/>
            <w:tcBorders>
              <w:left w:val="single" w:sz="12" w:space="0" w:color="auto"/>
            </w:tcBorders>
            <w:shd w:val="clear" w:color="auto" w:fill="auto"/>
          </w:tcPr>
          <w:p w14:paraId="49C61526" w14:textId="77777777" w:rsidR="007964E5" w:rsidRPr="00E60FCE" w:rsidRDefault="007964E5" w:rsidP="0057084D">
            <w:pPr>
              <w:keepNext/>
              <w:jc w:val="center"/>
              <w:rPr>
                <w:rFonts w:cs="Open Sans"/>
                <w:b/>
                <w:sz w:val="20"/>
                <w:szCs w:val="20"/>
              </w:rPr>
            </w:pPr>
          </w:p>
        </w:tc>
        <w:tc>
          <w:tcPr>
            <w:tcW w:w="540" w:type="dxa"/>
            <w:vMerge w:val="restart"/>
            <w:shd w:val="clear" w:color="auto" w:fill="auto"/>
          </w:tcPr>
          <w:p w14:paraId="4F262886" w14:textId="77777777" w:rsidR="007964E5" w:rsidRPr="00E60FCE" w:rsidRDefault="007964E5" w:rsidP="0057084D">
            <w:pPr>
              <w:keepNext/>
              <w:jc w:val="center"/>
              <w:rPr>
                <w:rFonts w:cs="Open Sans"/>
                <w:b/>
                <w:sz w:val="20"/>
                <w:szCs w:val="20"/>
              </w:rPr>
            </w:pPr>
          </w:p>
        </w:tc>
        <w:tc>
          <w:tcPr>
            <w:tcW w:w="5220" w:type="dxa"/>
            <w:vMerge w:val="restart"/>
            <w:shd w:val="clear" w:color="auto" w:fill="auto"/>
          </w:tcPr>
          <w:p w14:paraId="05ED6EBB" w14:textId="77777777" w:rsidR="007964E5" w:rsidRPr="00E60FCE" w:rsidRDefault="007964E5" w:rsidP="0057084D">
            <w:pPr>
              <w:keepNext/>
              <w:rPr>
                <w:rFonts w:cs="Open Sans"/>
                <w:b/>
                <w:sz w:val="20"/>
                <w:szCs w:val="20"/>
              </w:rPr>
            </w:pPr>
          </w:p>
        </w:tc>
      </w:tr>
      <w:tr w:rsidR="007964E5" w:rsidRPr="00E60FCE" w14:paraId="7074BD59" w14:textId="77777777" w:rsidTr="00E02DEE">
        <w:trPr>
          <w:cantSplit/>
          <w:trHeight w:val="540"/>
        </w:trPr>
        <w:tc>
          <w:tcPr>
            <w:tcW w:w="1255" w:type="dxa"/>
            <w:vMerge/>
            <w:tcBorders>
              <w:bottom w:val="single" w:sz="4" w:space="0" w:color="auto"/>
            </w:tcBorders>
            <w:shd w:val="clear" w:color="auto" w:fill="auto"/>
            <w:vAlign w:val="center"/>
          </w:tcPr>
          <w:p w14:paraId="2486C6F4" w14:textId="77777777" w:rsidR="007964E5" w:rsidRDefault="007964E5" w:rsidP="007964E5">
            <w:pPr>
              <w:autoSpaceDE w:val="0"/>
              <w:autoSpaceDN w:val="0"/>
              <w:adjustRightInd w:val="0"/>
              <w:ind w:left="-120" w:right="-115"/>
              <w:jc w:val="center"/>
              <w:rPr>
                <w:sz w:val="20"/>
                <w:szCs w:val="20"/>
              </w:rPr>
            </w:pPr>
          </w:p>
        </w:tc>
        <w:tc>
          <w:tcPr>
            <w:tcW w:w="3448" w:type="dxa"/>
            <w:gridSpan w:val="2"/>
            <w:tcBorders>
              <w:top w:val="nil"/>
              <w:bottom w:val="single" w:sz="4" w:space="0" w:color="auto"/>
              <w:right w:val="nil"/>
            </w:tcBorders>
            <w:shd w:val="clear" w:color="auto" w:fill="auto"/>
          </w:tcPr>
          <w:p w14:paraId="4559769E" w14:textId="77777777" w:rsidR="007964E5" w:rsidRPr="007964E5" w:rsidRDefault="007964E5" w:rsidP="007964E5">
            <w:pPr>
              <w:pStyle w:val="ListParagraph"/>
              <w:widowControl w:val="0"/>
              <w:numPr>
                <w:ilvl w:val="0"/>
                <w:numId w:val="46"/>
              </w:numPr>
              <w:ind w:left="335" w:right="-115"/>
              <w:rPr>
                <w:sz w:val="20"/>
                <w:szCs w:val="20"/>
              </w:rPr>
            </w:pPr>
            <w:r w:rsidRPr="007964E5">
              <w:rPr>
                <w:sz w:val="20"/>
                <w:szCs w:val="20"/>
              </w:rPr>
              <w:t>Bristol Motor Speedway</w:t>
            </w:r>
          </w:p>
          <w:p w14:paraId="142857C1" w14:textId="77777777" w:rsidR="007964E5" w:rsidRPr="007964E5" w:rsidRDefault="007964E5" w:rsidP="007964E5">
            <w:pPr>
              <w:pStyle w:val="ListParagraph"/>
              <w:widowControl w:val="0"/>
              <w:numPr>
                <w:ilvl w:val="0"/>
                <w:numId w:val="46"/>
              </w:numPr>
              <w:ind w:left="335" w:right="-115"/>
              <w:rPr>
                <w:sz w:val="20"/>
                <w:szCs w:val="20"/>
              </w:rPr>
            </w:pPr>
            <w:r w:rsidRPr="007964E5">
              <w:rPr>
                <w:sz w:val="20"/>
                <w:szCs w:val="20"/>
              </w:rPr>
              <w:t>Civil War sites</w:t>
            </w:r>
          </w:p>
          <w:p w14:paraId="6ABB3E1C" w14:textId="77777777" w:rsidR="007964E5" w:rsidRPr="007964E5" w:rsidRDefault="007964E5" w:rsidP="007964E5">
            <w:pPr>
              <w:pStyle w:val="ListParagraph"/>
              <w:widowControl w:val="0"/>
              <w:numPr>
                <w:ilvl w:val="0"/>
                <w:numId w:val="46"/>
              </w:numPr>
              <w:ind w:left="335" w:right="-115"/>
              <w:rPr>
                <w:sz w:val="20"/>
                <w:szCs w:val="20"/>
              </w:rPr>
            </w:pPr>
            <w:r w:rsidRPr="007964E5">
              <w:rPr>
                <w:sz w:val="20"/>
                <w:szCs w:val="20"/>
              </w:rPr>
              <w:t>CMA Music Festival</w:t>
            </w:r>
          </w:p>
          <w:p w14:paraId="1B7A5469" w14:textId="2C4A9E73" w:rsidR="007964E5" w:rsidRPr="007964E5" w:rsidRDefault="007964E5" w:rsidP="007964E5">
            <w:pPr>
              <w:pStyle w:val="ListParagraph"/>
              <w:numPr>
                <w:ilvl w:val="0"/>
                <w:numId w:val="46"/>
              </w:numPr>
              <w:autoSpaceDE w:val="0"/>
              <w:autoSpaceDN w:val="0"/>
              <w:adjustRightInd w:val="0"/>
              <w:ind w:left="335" w:right="-58"/>
              <w:rPr>
                <w:sz w:val="20"/>
                <w:szCs w:val="20"/>
              </w:rPr>
            </w:pPr>
            <w:r w:rsidRPr="007964E5">
              <w:rPr>
                <w:sz w:val="20"/>
                <w:szCs w:val="20"/>
              </w:rPr>
              <w:t>Graceland</w:t>
            </w:r>
          </w:p>
        </w:tc>
        <w:tc>
          <w:tcPr>
            <w:tcW w:w="3449" w:type="dxa"/>
            <w:gridSpan w:val="2"/>
            <w:tcBorders>
              <w:top w:val="nil"/>
              <w:left w:val="nil"/>
              <w:bottom w:val="single" w:sz="4" w:space="0" w:color="auto"/>
              <w:right w:val="single" w:sz="12" w:space="0" w:color="auto"/>
            </w:tcBorders>
            <w:shd w:val="clear" w:color="auto" w:fill="auto"/>
          </w:tcPr>
          <w:p w14:paraId="45AD794B" w14:textId="77777777" w:rsidR="007964E5" w:rsidRPr="007964E5" w:rsidRDefault="007964E5" w:rsidP="007964E5">
            <w:pPr>
              <w:pStyle w:val="ListParagraph"/>
              <w:widowControl w:val="0"/>
              <w:numPr>
                <w:ilvl w:val="0"/>
                <w:numId w:val="46"/>
              </w:numPr>
              <w:ind w:left="335" w:right="-115"/>
              <w:rPr>
                <w:sz w:val="20"/>
                <w:szCs w:val="20"/>
              </w:rPr>
            </w:pPr>
            <w:r w:rsidRPr="007964E5">
              <w:rPr>
                <w:sz w:val="20"/>
                <w:szCs w:val="20"/>
              </w:rPr>
              <w:t>Pigeon Forge (Gatlinburg)</w:t>
            </w:r>
          </w:p>
          <w:p w14:paraId="2B131215" w14:textId="77777777" w:rsidR="007964E5" w:rsidRPr="007964E5" w:rsidRDefault="007964E5" w:rsidP="007964E5">
            <w:pPr>
              <w:pStyle w:val="ListParagraph"/>
              <w:widowControl w:val="0"/>
              <w:numPr>
                <w:ilvl w:val="0"/>
                <w:numId w:val="46"/>
              </w:numPr>
              <w:ind w:left="335" w:right="-115"/>
              <w:rPr>
                <w:sz w:val="20"/>
                <w:szCs w:val="20"/>
              </w:rPr>
            </w:pPr>
            <w:r w:rsidRPr="007964E5">
              <w:rPr>
                <w:sz w:val="20"/>
                <w:szCs w:val="20"/>
              </w:rPr>
              <w:t>State and national parks</w:t>
            </w:r>
          </w:p>
          <w:p w14:paraId="618B3975" w14:textId="15A96F52" w:rsidR="007964E5" w:rsidRPr="007964E5" w:rsidRDefault="007964E5" w:rsidP="007964E5">
            <w:pPr>
              <w:pStyle w:val="ListParagraph"/>
              <w:numPr>
                <w:ilvl w:val="0"/>
                <w:numId w:val="46"/>
              </w:numPr>
              <w:autoSpaceDE w:val="0"/>
              <w:autoSpaceDN w:val="0"/>
              <w:adjustRightInd w:val="0"/>
              <w:ind w:left="335" w:right="-58"/>
              <w:rPr>
                <w:sz w:val="20"/>
                <w:szCs w:val="20"/>
              </w:rPr>
            </w:pPr>
            <w:r w:rsidRPr="007964E5">
              <w:rPr>
                <w:sz w:val="20"/>
                <w:szCs w:val="20"/>
              </w:rPr>
              <w:t xml:space="preserve">Tennessee Aquarium </w:t>
            </w:r>
          </w:p>
        </w:tc>
        <w:tc>
          <w:tcPr>
            <w:tcW w:w="573" w:type="dxa"/>
            <w:vMerge/>
            <w:tcBorders>
              <w:left w:val="single" w:sz="12" w:space="0" w:color="auto"/>
              <w:bottom w:val="single" w:sz="4" w:space="0" w:color="auto"/>
            </w:tcBorders>
            <w:shd w:val="clear" w:color="auto" w:fill="auto"/>
          </w:tcPr>
          <w:p w14:paraId="35282DE6" w14:textId="77777777" w:rsidR="007964E5" w:rsidRPr="00E60FCE" w:rsidRDefault="007964E5" w:rsidP="007964E5">
            <w:pPr>
              <w:keepNext/>
              <w:jc w:val="center"/>
              <w:rPr>
                <w:rFonts w:cs="Open Sans"/>
                <w:b/>
                <w:sz w:val="20"/>
                <w:szCs w:val="20"/>
              </w:rPr>
            </w:pPr>
          </w:p>
        </w:tc>
        <w:tc>
          <w:tcPr>
            <w:tcW w:w="540" w:type="dxa"/>
            <w:vMerge/>
            <w:tcBorders>
              <w:bottom w:val="single" w:sz="4" w:space="0" w:color="auto"/>
            </w:tcBorders>
            <w:shd w:val="clear" w:color="auto" w:fill="auto"/>
          </w:tcPr>
          <w:p w14:paraId="617595B6" w14:textId="77777777" w:rsidR="007964E5" w:rsidRPr="00E60FCE" w:rsidRDefault="007964E5" w:rsidP="007964E5">
            <w:pPr>
              <w:keepNext/>
              <w:jc w:val="center"/>
              <w:rPr>
                <w:rFonts w:cs="Open Sans"/>
                <w:b/>
                <w:sz w:val="20"/>
                <w:szCs w:val="20"/>
              </w:rPr>
            </w:pPr>
          </w:p>
        </w:tc>
        <w:tc>
          <w:tcPr>
            <w:tcW w:w="5220" w:type="dxa"/>
            <w:vMerge/>
            <w:tcBorders>
              <w:bottom w:val="single" w:sz="4" w:space="0" w:color="auto"/>
            </w:tcBorders>
            <w:shd w:val="clear" w:color="auto" w:fill="auto"/>
          </w:tcPr>
          <w:p w14:paraId="76FD5A0E" w14:textId="77777777" w:rsidR="007964E5" w:rsidRPr="00E60FCE" w:rsidRDefault="007964E5" w:rsidP="007964E5">
            <w:pPr>
              <w:keepNext/>
              <w:rPr>
                <w:rFonts w:cs="Open Sans"/>
                <w:b/>
                <w:sz w:val="20"/>
                <w:szCs w:val="20"/>
              </w:rPr>
            </w:pPr>
          </w:p>
        </w:tc>
      </w:tr>
      <w:tr w:rsidR="007964E5" w:rsidRPr="00E60FCE" w14:paraId="74C17462" w14:textId="77777777" w:rsidTr="007964E5">
        <w:trPr>
          <w:cantSplit/>
          <w:trHeight w:val="540"/>
        </w:trPr>
        <w:tc>
          <w:tcPr>
            <w:tcW w:w="1255" w:type="dxa"/>
            <w:vMerge w:val="restart"/>
            <w:shd w:val="clear" w:color="auto" w:fill="auto"/>
            <w:vAlign w:val="center"/>
          </w:tcPr>
          <w:p w14:paraId="6BBE5DF9" w14:textId="3030194B" w:rsidR="007964E5" w:rsidRPr="00B138DB" w:rsidRDefault="007964E5" w:rsidP="0057084D">
            <w:pPr>
              <w:autoSpaceDE w:val="0"/>
              <w:autoSpaceDN w:val="0"/>
              <w:adjustRightInd w:val="0"/>
              <w:ind w:left="-120" w:right="-115"/>
              <w:jc w:val="center"/>
              <w:rPr>
                <w:sz w:val="20"/>
                <w:szCs w:val="20"/>
              </w:rPr>
            </w:pPr>
            <w:r>
              <w:rPr>
                <w:sz w:val="20"/>
                <w:szCs w:val="20"/>
              </w:rPr>
              <w:t>TN.63</w:t>
            </w:r>
          </w:p>
        </w:tc>
        <w:tc>
          <w:tcPr>
            <w:tcW w:w="6897" w:type="dxa"/>
            <w:gridSpan w:val="4"/>
            <w:tcBorders>
              <w:bottom w:val="nil"/>
              <w:right w:val="single" w:sz="12" w:space="0" w:color="auto"/>
            </w:tcBorders>
            <w:shd w:val="clear" w:color="auto" w:fill="auto"/>
            <w:vAlign w:val="center"/>
          </w:tcPr>
          <w:p w14:paraId="0127FC4B" w14:textId="698270FD" w:rsidR="007964E5" w:rsidRPr="00B138DB" w:rsidRDefault="007964E5" w:rsidP="0057084D">
            <w:pPr>
              <w:autoSpaceDE w:val="0"/>
              <w:autoSpaceDN w:val="0"/>
              <w:adjustRightInd w:val="0"/>
              <w:ind w:left="-25" w:right="-58"/>
              <w:rPr>
                <w:sz w:val="20"/>
                <w:szCs w:val="20"/>
              </w:rPr>
            </w:pPr>
            <w:r w:rsidRPr="007964E5">
              <w:rPr>
                <w:sz w:val="20"/>
                <w:szCs w:val="20"/>
              </w:rPr>
              <w:t>Discuss the impact of major businesses in Tennessee, such as:</w:t>
            </w:r>
          </w:p>
        </w:tc>
        <w:tc>
          <w:tcPr>
            <w:tcW w:w="573" w:type="dxa"/>
            <w:vMerge w:val="restart"/>
            <w:tcBorders>
              <w:left w:val="single" w:sz="12" w:space="0" w:color="auto"/>
            </w:tcBorders>
            <w:shd w:val="clear" w:color="auto" w:fill="auto"/>
          </w:tcPr>
          <w:p w14:paraId="76066CD6" w14:textId="77777777" w:rsidR="007964E5" w:rsidRPr="00E60FCE" w:rsidRDefault="007964E5" w:rsidP="0057084D">
            <w:pPr>
              <w:keepNext/>
              <w:jc w:val="center"/>
              <w:rPr>
                <w:rFonts w:cs="Open Sans"/>
                <w:b/>
                <w:sz w:val="20"/>
                <w:szCs w:val="20"/>
              </w:rPr>
            </w:pPr>
          </w:p>
        </w:tc>
        <w:tc>
          <w:tcPr>
            <w:tcW w:w="540" w:type="dxa"/>
            <w:vMerge w:val="restart"/>
            <w:shd w:val="clear" w:color="auto" w:fill="auto"/>
          </w:tcPr>
          <w:p w14:paraId="6F8A324B" w14:textId="77777777" w:rsidR="007964E5" w:rsidRPr="00E60FCE" w:rsidRDefault="007964E5" w:rsidP="0057084D">
            <w:pPr>
              <w:keepNext/>
              <w:jc w:val="center"/>
              <w:rPr>
                <w:rFonts w:cs="Open Sans"/>
                <w:b/>
                <w:sz w:val="20"/>
                <w:szCs w:val="20"/>
              </w:rPr>
            </w:pPr>
          </w:p>
        </w:tc>
        <w:tc>
          <w:tcPr>
            <w:tcW w:w="5220" w:type="dxa"/>
            <w:vMerge w:val="restart"/>
            <w:shd w:val="clear" w:color="auto" w:fill="auto"/>
          </w:tcPr>
          <w:p w14:paraId="23B869D9" w14:textId="77777777" w:rsidR="007964E5" w:rsidRPr="00E60FCE" w:rsidRDefault="007964E5" w:rsidP="0057084D">
            <w:pPr>
              <w:keepNext/>
              <w:rPr>
                <w:rFonts w:cs="Open Sans"/>
                <w:b/>
                <w:sz w:val="20"/>
                <w:szCs w:val="20"/>
              </w:rPr>
            </w:pPr>
          </w:p>
        </w:tc>
      </w:tr>
      <w:tr w:rsidR="007964E5" w:rsidRPr="00E60FCE" w14:paraId="2F339F07" w14:textId="77777777" w:rsidTr="00613EB4">
        <w:trPr>
          <w:cantSplit/>
          <w:trHeight w:val="540"/>
        </w:trPr>
        <w:tc>
          <w:tcPr>
            <w:tcW w:w="1255" w:type="dxa"/>
            <w:vMerge/>
            <w:tcBorders>
              <w:bottom w:val="single" w:sz="4" w:space="0" w:color="auto"/>
            </w:tcBorders>
            <w:shd w:val="clear" w:color="auto" w:fill="auto"/>
            <w:vAlign w:val="center"/>
          </w:tcPr>
          <w:p w14:paraId="7BAF7597" w14:textId="77777777" w:rsidR="007964E5" w:rsidRDefault="007964E5" w:rsidP="007964E5">
            <w:pPr>
              <w:autoSpaceDE w:val="0"/>
              <w:autoSpaceDN w:val="0"/>
              <w:adjustRightInd w:val="0"/>
              <w:ind w:left="-120" w:right="-115"/>
              <w:jc w:val="center"/>
              <w:rPr>
                <w:sz w:val="20"/>
                <w:szCs w:val="20"/>
              </w:rPr>
            </w:pPr>
          </w:p>
        </w:tc>
        <w:tc>
          <w:tcPr>
            <w:tcW w:w="3448" w:type="dxa"/>
            <w:gridSpan w:val="2"/>
            <w:tcBorders>
              <w:top w:val="nil"/>
              <w:bottom w:val="single" w:sz="4" w:space="0" w:color="auto"/>
              <w:right w:val="nil"/>
            </w:tcBorders>
            <w:shd w:val="clear" w:color="auto" w:fill="auto"/>
          </w:tcPr>
          <w:p w14:paraId="501DD2C5" w14:textId="77777777" w:rsidR="007964E5" w:rsidRPr="007964E5" w:rsidRDefault="007964E5" w:rsidP="007964E5">
            <w:pPr>
              <w:pStyle w:val="ListParagraph"/>
              <w:widowControl w:val="0"/>
              <w:numPr>
                <w:ilvl w:val="0"/>
                <w:numId w:val="48"/>
              </w:numPr>
              <w:tabs>
                <w:tab w:val="left" w:pos="360"/>
              </w:tabs>
              <w:ind w:left="335" w:right="-115"/>
              <w:rPr>
                <w:sz w:val="20"/>
                <w:szCs w:val="20"/>
              </w:rPr>
            </w:pPr>
            <w:r w:rsidRPr="007964E5">
              <w:rPr>
                <w:sz w:val="20"/>
                <w:szCs w:val="20"/>
              </w:rPr>
              <w:t>AutoZone</w:t>
            </w:r>
          </w:p>
          <w:p w14:paraId="232BA42A" w14:textId="77777777" w:rsidR="007964E5" w:rsidRPr="007964E5" w:rsidRDefault="007964E5" w:rsidP="007964E5">
            <w:pPr>
              <w:pStyle w:val="ListParagraph"/>
              <w:widowControl w:val="0"/>
              <w:numPr>
                <w:ilvl w:val="0"/>
                <w:numId w:val="48"/>
              </w:numPr>
              <w:tabs>
                <w:tab w:val="left" w:pos="360"/>
              </w:tabs>
              <w:ind w:left="335" w:right="-115"/>
              <w:rPr>
                <w:sz w:val="20"/>
                <w:szCs w:val="20"/>
              </w:rPr>
            </w:pPr>
            <w:r w:rsidRPr="007964E5">
              <w:rPr>
                <w:sz w:val="20"/>
                <w:szCs w:val="20"/>
              </w:rPr>
              <w:t>Eastman</w:t>
            </w:r>
          </w:p>
          <w:p w14:paraId="5C459581" w14:textId="77777777" w:rsidR="007964E5" w:rsidRPr="007964E5" w:rsidRDefault="007964E5" w:rsidP="007964E5">
            <w:pPr>
              <w:pStyle w:val="ListParagraph"/>
              <w:widowControl w:val="0"/>
              <w:numPr>
                <w:ilvl w:val="0"/>
                <w:numId w:val="48"/>
              </w:numPr>
              <w:tabs>
                <w:tab w:val="left" w:pos="360"/>
              </w:tabs>
              <w:ind w:left="335" w:right="-115"/>
              <w:rPr>
                <w:sz w:val="20"/>
                <w:szCs w:val="20"/>
              </w:rPr>
            </w:pPr>
            <w:r w:rsidRPr="007964E5">
              <w:rPr>
                <w:sz w:val="20"/>
                <w:szCs w:val="20"/>
              </w:rPr>
              <w:t>FedEx</w:t>
            </w:r>
          </w:p>
          <w:p w14:paraId="3A02E140" w14:textId="7485632E" w:rsidR="007964E5" w:rsidRPr="007964E5" w:rsidRDefault="007964E5" w:rsidP="007964E5">
            <w:pPr>
              <w:pStyle w:val="ListParagraph"/>
              <w:numPr>
                <w:ilvl w:val="0"/>
                <w:numId w:val="48"/>
              </w:numPr>
              <w:tabs>
                <w:tab w:val="left" w:pos="360"/>
              </w:tabs>
              <w:autoSpaceDE w:val="0"/>
              <w:autoSpaceDN w:val="0"/>
              <w:adjustRightInd w:val="0"/>
              <w:ind w:left="335" w:right="-58"/>
              <w:rPr>
                <w:sz w:val="20"/>
                <w:szCs w:val="20"/>
              </w:rPr>
            </w:pPr>
            <w:r w:rsidRPr="007964E5">
              <w:rPr>
                <w:sz w:val="20"/>
                <w:szCs w:val="20"/>
              </w:rPr>
              <w:t>HCA</w:t>
            </w:r>
          </w:p>
        </w:tc>
        <w:tc>
          <w:tcPr>
            <w:tcW w:w="3449" w:type="dxa"/>
            <w:gridSpan w:val="2"/>
            <w:tcBorders>
              <w:top w:val="nil"/>
              <w:left w:val="nil"/>
              <w:bottom w:val="single" w:sz="4" w:space="0" w:color="auto"/>
              <w:right w:val="single" w:sz="12" w:space="0" w:color="auto"/>
            </w:tcBorders>
            <w:shd w:val="clear" w:color="auto" w:fill="auto"/>
          </w:tcPr>
          <w:p w14:paraId="3C3ADC70" w14:textId="77777777" w:rsidR="007964E5" w:rsidRPr="007964E5" w:rsidRDefault="007964E5" w:rsidP="007964E5">
            <w:pPr>
              <w:pStyle w:val="ListParagraph"/>
              <w:widowControl w:val="0"/>
              <w:numPr>
                <w:ilvl w:val="0"/>
                <w:numId w:val="48"/>
              </w:numPr>
              <w:tabs>
                <w:tab w:val="left" w:pos="360"/>
              </w:tabs>
              <w:ind w:left="335" w:right="-115"/>
              <w:rPr>
                <w:sz w:val="20"/>
                <w:szCs w:val="20"/>
              </w:rPr>
            </w:pPr>
            <w:r w:rsidRPr="007964E5">
              <w:rPr>
                <w:sz w:val="20"/>
                <w:szCs w:val="20"/>
              </w:rPr>
              <w:t>Nissan</w:t>
            </w:r>
          </w:p>
          <w:p w14:paraId="392790ED" w14:textId="77777777" w:rsidR="007964E5" w:rsidRPr="007964E5" w:rsidRDefault="007964E5" w:rsidP="007964E5">
            <w:pPr>
              <w:pStyle w:val="ListParagraph"/>
              <w:widowControl w:val="0"/>
              <w:numPr>
                <w:ilvl w:val="0"/>
                <w:numId w:val="48"/>
              </w:numPr>
              <w:tabs>
                <w:tab w:val="left" w:pos="360"/>
              </w:tabs>
              <w:ind w:left="335" w:right="-115"/>
              <w:rPr>
                <w:sz w:val="20"/>
                <w:szCs w:val="20"/>
              </w:rPr>
            </w:pPr>
            <w:r w:rsidRPr="007964E5">
              <w:rPr>
                <w:sz w:val="20"/>
                <w:szCs w:val="20"/>
              </w:rPr>
              <w:t>Toyota</w:t>
            </w:r>
          </w:p>
          <w:p w14:paraId="153F26B5" w14:textId="3DEF9E94" w:rsidR="007964E5" w:rsidRPr="007964E5" w:rsidRDefault="007964E5" w:rsidP="007964E5">
            <w:pPr>
              <w:pStyle w:val="ListParagraph"/>
              <w:numPr>
                <w:ilvl w:val="0"/>
                <w:numId w:val="48"/>
              </w:numPr>
              <w:tabs>
                <w:tab w:val="left" w:pos="360"/>
              </w:tabs>
              <w:autoSpaceDE w:val="0"/>
              <w:autoSpaceDN w:val="0"/>
              <w:adjustRightInd w:val="0"/>
              <w:ind w:left="335" w:right="-58"/>
              <w:rPr>
                <w:sz w:val="20"/>
                <w:szCs w:val="20"/>
              </w:rPr>
            </w:pPr>
            <w:r w:rsidRPr="007964E5">
              <w:rPr>
                <w:sz w:val="20"/>
                <w:szCs w:val="20"/>
              </w:rPr>
              <w:t>Volkswagen</w:t>
            </w:r>
          </w:p>
        </w:tc>
        <w:tc>
          <w:tcPr>
            <w:tcW w:w="573" w:type="dxa"/>
            <w:vMerge/>
            <w:tcBorders>
              <w:left w:val="single" w:sz="12" w:space="0" w:color="auto"/>
              <w:bottom w:val="single" w:sz="4" w:space="0" w:color="auto"/>
            </w:tcBorders>
            <w:shd w:val="clear" w:color="auto" w:fill="auto"/>
          </w:tcPr>
          <w:p w14:paraId="32BCA32E" w14:textId="77777777" w:rsidR="007964E5" w:rsidRPr="00E60FCE" w:rsidRDefault="007964E5" w:rsidP="007964E5">
            <w:pPr>
              <w:keepNext/>
              <w:jc w:val="center"/>
              <w:rPr>
                <w:rFonts w:cs="Open Sans"/>
                <w:b/>
                <w:sz w:val="20"/>
                <w:szCs w:val="20"/>
              </w:rPr>
            </w:pPr>
          </w:p>
        </w:tc>
        <w:tc>
          <w:tcPr>
            <w:tcW w:w="540" w:type="dxa"/>
            <w:vMerge/>
            <w:tcBorders>
              <w:bottom w:val="single" w:sz="4" w:space="0" w:color="auto"/>
            </w:tcBorders>
            <w:shd w:val="clear" w:color="auto" w:fill="auto"/>
          </w:tcPr>
          <w:p w14:paraId="09CCE2BF" w14:textId="77777777" w:rsidR="007964E5" w:rsidRPr="00E60FCE" w:rsidRDefault="007964E5" w:rsidP="007964E5">
            <w:pPr>
              <w:keepNext/>
              <w:jc w:val="center"/>
              <w:rPr>
                <w:rFonts w:cs="Open Sans"/>
                <w:b/>
                <w:sz w:val="20"/>
                <w:szCs w:val="20"/>
              </w:rPr>
            </w:pPr>
          </w:p>
        </w:tc>
        <w:tc>
          <w:tcPr>
            <w:tcW w:w="5220" w:type="dxa"/>
            <w:vMerge/>
            <w:tcBorders>
              <w:bottom w:val="single" w:sz="4" w:space="0" w:color="auto"/>
            </w:tcBorders>
            <w:shd w:val="clear" w:color="auto" w:fill="auto"/>
          </w:tcPr>
          <w:p w14:paraId="1423745C" w14:textId="77777777" w:rsidR="007964E5" w:rsidRPr="00E60FCE" w:rsidRDefault="007964E5" w:rsidP="007964E5">
            <w:pPr>
              <w:keepNext/>
              <w:rPr>
                <w:rFonts w:cs="Open Sans"/>
                <w:b/>
                <w:sz w:val="20"/>
                <w:szCs w:val="20"/>
              </w:rPr>
            </w:pPr>
          </w:p>
        </w:tc>
      </w:tr>
      <w:tr w:rsidR="007964E5" w:rsidRPr="00E60FCE" w14:paraId="755905BE" w14:textId="77777777" w:rsidTr="0057084D">
        <w:trPr>
          <w:cantSplit/>
          <w:trHeight w:val="1080"/>
        </w:trPr>
        <w:tc>
          <w:tcPr>
            <w:tcW w:w="1255" w:type="dxa"/>
            <w:tcBorders>
              <w:bottom w:val="single" w:sz="4" w:space="0" w:color="auto"/>
            </w:tcBorders>
            <w:shd w:val="clear" w:color="auto" w:fill="auto"/>
            <w:vAlign w:val="center"/>
          </w:tcPr>
          <w:p w14:paraId="62F6E832" w14:textId="40471036" w:rsidR="007964E5" w:rsidRPr="00B138DB" w:rsidRDefault="007964E5" w:rsidP="0057084D">
            <w:pPr>
              <w:autoSpaceDE w:val="0"/>
              <w:autoSpaceDN w:val="0"/>
              <w:adjustRightInd w:val="0"/>
              <w:ind w:left="-120" w:right="-115"/>
              <w:jc w:val="center"/>
              <w:rPr>
                <w:sz w:val="20"/>
                <w:szCs w:val="20"/>
              </w:rPr>
            </w:pPr>
            <w:r>
              <w:rPr>
                <w:sz w:val="20"/>
                <w:szCs w:val="20"/>
              </w:rPr>
              <w:t>TN.64</w:t>
            </w:r>
          </w:p>
        </w:tc>
        <w:tc>
          <w:tcPr>
            <w:tcW w:w="6897" w:type="dxa"/>
            <w:gridSpan w:val="4"/>
            <w:tcBorders>
              <w:bottom w:val="single" w:sz="4" w:space="0" w:color="auto"/>
              <w:right w:val="single" w:sz="12" w:space="0" w:color="auto"/>
            </w:tcBorders>
            <w:shd w:val="clear" w:color="auto" w:fill="auto"/>
            <w:vAlign w:val="center"/>
          </w:tcPr>
          <w:p w14:paraId="3536A998" w14:textId="4DD845C8" w:rsidR="007964E5" w:rsidRPr="00B138DB" w:rsidRDefault="007964E5" w:rsidP="0057084D">
            <w:pPr>
              <w:autoSpaceDE w:val="0"/>
              <w:autoSpaceDN w:val="0"/>
              <w:adjustRightInd w:val="0"/>
              <w:ind w:left="-25" w:right="-58"/>
              <w:rPr>
                <w:sz w:val="20"/>
                <w:szCs w:val="20"/>
              </w:rPr>
            </w:pPr>
            <w:r w:rsidRPr="007964E5">
              <w:rPr>
                <w:sz w:val="20"/>
                <w:szCs w:val="20"/>
              </w:rPr>
              <w:t xml:space="preserve">Describe significant and/or unique products from Tennessee (e.g., Cracker Barrel, Goo </w:t>
            </w:r>
            <w:proofErr w:type="spellStart"/>
            <w:r w:rsidRPr="007964E5">
              <w:rPr>
                <w:sz w:val="20"/>
                <w:szCs w:val="20"/>
              </w:rPr>
              <w:t>Goo</w:t>
            </w:r>
            <w:proofErr w:type="spellEnd"/>
            <w:r w:rsidRPr="007964E5">
              <w:rPr>
                <w:sz w:val="20"/>
                <w:szCs w:val="20"/>
              </w:rPr>
              <w:t xml:space="preserve"> Cluster, Moon Pie, </w:t>
            </w:r>
            <w:proofErr w:type="gramStart"/>
            <w:r w:rsidRPr="007964E5">
              <w:rPr>
                <w:sz w:val="20"/>
                <w:szCs w:val="20"/>
              </w:rPr>
              <w:t>Mountain</w:t>
            </w:r>
            <w:proofErr w:type="gramEnd"/>
            <w:r w:rsidRPr="007964E5">
              <w:rPr>
                <w:sz w:val="20"/>
                <w:szCs w:val="20"/>
              </w:rPr>
              <w:t xml:space="preserve"> Dew).</w:t>
            </w:r>
          </w:p>
        </w:tc>
        <w:tc>
          <w:tcPr>
            <w:tcW w:w="573" w:type="dxa"/>
            <w:tcBorders>
              <w:left w:val="single" w:sz="12" w:space="0" w:color="auto"/>
              <w:bottom w:val="single" w:sz="4" w:space="0" w:color="auto"/>
            </w:tcBorders>
            <w:shd w:val="clear" w:color="auto" w:fill="auto"/>
          </w:tcPr>
          <w:p w14:paraId="0D15077C" w14:textId="77777777" w:rsidR="007964E5" w:rsidRPr="00E60FCE" w:rsidRDefault="007964E5" w:rsidP="0057084D">
            <w:pPr>
              <w:keepNext/>
              <w:jc w:val="center"/>
              <w:rPr>
                <w:rFonts w:cs="Open Sans"/>
                <w:b/>
                <w:sz w:val="20"/>
                <w:szCs w:val="20"/>
              </w:rPr>
            </w:pPr>
          </w:p>
        </w:tc>
        <w:tc>
          <w:tcPr>
            <w:tcW w:w="540" w:type="dxa"/>
            <w:tcBorders>
              <w:bottom w:val="single" w:sz="4" w:space="0" w:color="auto"/>
            </w:tcBorders>
            <w:shd w:val="clear" w:color="auto" w:fill="auto"/>
          </w:tcPr>
          <w:p w14:paraId="7ACCDCA9" w14:textId="77777777" w:rsidR="007964E5" w:rsidRPr="00E60FCE" w:rsidRDefault="007964E5" w:rsidP="0057084D">
            <w:pPr>
              <w:keepNext/>
              <w:jc w:val="center"/>
              <w:rPr>
                <w:rFonts w:cs="Open Sans"/>
                <w:b/>
                <w:sz w:val="20"/>
                <w:szCs w:val="20"/>
              </w:rPr>
            </w:pPr>
          </w:p>
        </w:tc>
        <w:tc>
          <w:tcPr>
            <w:tcW w:w="5220" w:type="dxa"/>
            <w:tcBorders>
              <w:bottom w:val="single" w:sz="4" w:space="0" w:color="auto"/>
            </w:tcBorders>
            <w:shd w:val="clear" w:color="auto" w:fill="auto"/>
          </w:tcPr>
          <w:p w14:paraId="203A3D93" w14:textId="77777777" w:rsidR="007964E5" w:rsidRPr="00E60FCE" w:rsidRDefault="007964E5" w:rsidP="0057084D">
            <w:pPr>
              <w:keepNext/>
              <w:rPr>
                <w:rFonts w:cs="Open Sans"/>
                <w:b/>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4485"/>
      </w:tblGrid>
      <w:tr w:rsidR="007964E5" w:rsidRPr="002B0A90" w14:paraId="0F09F784" w14:textId="77777777" w:rsidTr="0057084D">
        <w:trPr>
          <w:cantSplit/>
          <w:trHeight w:val="935"/>
        </w:trPr>
        <w:tc>
          <w:tcPr>
            <w:tcW w:w="14485" w:type="dxa"/>
            <w:shd w:val="clear" w:color="auto" w:fill="auto"/>
            <w:vAlign w:val="center"/>
          </w:tcPr>
          <w:p w14:paraId="6D0E7E36" w14:textId="77777777" w:rsidR="007964E5" w:rsidRPr="00E60FCE" w:rsidRDefault="007964E5" w:rsidP="0057084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00CCA1D" w14:textId="77777777" w:rsidR="007964E5" w:rsidRDefault="007964E5" w:rsidP="0057084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Pr>
                <w:rFonts w:cs="Open Sans"/>
                <w:i/>
                <w:sz w:val="20"/>
                <w:szCs w:val="20"/>
                <w:highlight w:val="yellow"/>
              </w:rPr>
              <w:t>n or thing is a part of a group</w:t>
            </w:r>
          </w:p>
          <w:p w14:paraId="65B294F9" w14:textId="77777777" w:rsidR="007964E5" w:rsidRPr="002B0A90" w:rsidRDefault="007964E5" w:rsidP="0057084D">
            <w:pPr>
              <w:keepNext/>
              <w:ind w:left="720"/>
              <w:rPr>
                <w:rFonts w:cs="Open Sans"/>
                <w:i/>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p w14:paraId="08B4F1AC" w14:textId="77777777" w:rsidR="00B138DB" w:rsidRDefault="00B138DB"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166D3F">
        <w:trPr>
          <w:cantSplit/>
          <w:jc w:val="center"/>
        </w:trPr>
        <w:tc>
          <w:tcPr>
            <w:tcW w:w="8152" w:type="dxa"/>
            <w:tcBorders>
              <w:right w:val="single" w:sz="12" w:space="0" w:color="auto"/>
            </w:tcBorders>
            <w:shd w:val="clear" w:color="auto" w:fill="auto"/>
            <w:vAlign w:val="center"/>
          </w:tcPr>
          <w:p w14:paraId="7CD8F3C0" w14:textId="71392A9C" w:rsidR="001A659E" w:rsidRPr="002B0A90" w:rsidRDefault="007964E5" w:rsidP="001D3426">
            <w:pPr>
              <w:keepNext/>
              <w:rPr>
                <w:rFonts w:cs="Open Sans"/>
                <w:b/>
                <w:sz w:val="20"/>
                <w:szCs w:val="20"/>
              </w:rPr>
            </w:pPr>
            <w:r>
              <w:rPr>
                <w:rFonts w:cs="Open Sans"/>
                <w:b/>
                <w:sz w:val="20"/>
                <w:szCs w:val="20"/>
              </w:rPr>
              <w:lastRenderedPageBreak/>
              <w:t>TENNESSEE HISTORY</w:t>
            </w:r>
            <w:bookmarkStart w:id="0" w:name="_GoBack"/>
            <w:bookmarkEnd w:id="0"/>
            <w:r w:rsidR="001A659E" w:rsidRPr="002B0A90">
              <w:rPr>
                <w:rFonts w:cs="Open Sans"/>
                <w:b/>
                <w:sz w:val="20"/>
                <w:szCs w:val="20"/>
              </w:rPr>
              <w:t xml:space="preserve"> </w:t>
            </w:r>
            <w:r w:rsidR="001A659E">
              <w:rPr>
                <w:rFonts w:cs="Open Sans"/>
                <w:b/>
                <w:sz w:val="20"/>
                <w:szCs w:val="20"/>
              </w:rPr>
              <w:t>SECTION IA</w:t>
            </w:r>
            <w:r w:rsidR="001A659E"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66D3F">
            <w:pPr>
              <w:keepNext/>
              <w:rPr>
                <w:rFonts w:cs="Open Sans"/>
                <w:b/>
                <w:sz w:val="20"/>
                <w:szCs w:val="20"/>
              </w:rPr>
            </w:pPr>
          </w:p>
        </w:tc>
        <w:tc>
          <w:tcPr>
            <w:tcW w:w="568" w:type="dxa"/>
            <w:shd w:val="clear" w:color="auto" w:fill="auto"/>
          </w:tcPr>
          <w:p w14:paraId="0EBB1D5A" w14:textId="77777777" w:rsidR="001A659E" w:rsidRPr="002B0A90" w:rsidRDefault="001A659E" w:rsidP="00166D3F">
            <w:pPr>
              <w:keepNext/>
              <w:rPr>
                <w:rFonts w:cs="Open Sans"/>
                <w:b/>
                <w:sz w:val="20"/>
                <w:szCs w:val="20"/>
              </w:rPr>
            </w:pP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7964E5" w:rsidRPr="00E86DC6" w14:paraId="43AB3C5F" w14:textId="77777777" w:rsidTr="00072B76">
        <w:trPr>
          <w:trHeight w:val="720"/>
        </w:trPr>
        <w:tc>
          <w:tcPr>
            <w:tcW w:w="1540" w:type="dxa"/>
            <w:shd w:val="clear" w:color="auto" w:fill="FFFFFF" w:themeFill="background1"/>
            <w:vAlign w:val="center"/>
          </w:tcPr>
          <w:p w14:paraId="5436174F" w14:textId="4F5C4F11" w:rsidR="007964E5" w:rsidRPr="003B3BA2" w:rsidRDefault="007964E5" w:rsidP="007964E5">
            <w:pPr>
              <w:keepNext/>
              <w:rPr>
                <w:rFonts w:cs="Open Sans"/>
                <w:b/>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3663926" w14:textId="235226E1" w:rsidR="007964E5" w:rsidRPr="00866987" w:rsidRDefault="007964E5" w:rsidP="007964E5">
            <w:pPr>
              <w:keepNext/>
              <w:rPr>
                <w:rFonts w:cs="Open Sans"/>
                <w:b/>
                <w:i/>
                <w:sz w:val="20"/>
                <w:szCs w:val="20"/>
              </w:rPr>
            </w:pPr>
            <w:r w:rsidRPr="00AD7A31">
              <w:rPr>
                <w:rFonts w:cs="Open Sans"/>
                <w:i/>
                <w:sz w:val="20"/>
                <w:szCs w:val="20"/>
                <w:highlight w:val="yellow"/>
              </w:rPr>
              <w:t xml:space="preserve">Tennessee History is the focus of this </w:t>
            </w:r>
            <w:r>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lastRenderedPageBreak/>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B710CD" w:rsidRPr="00E86DC6" w14:paraId="5D6D7821" w14:textId="77777777" w:rsidTr="001D5BC1">
        <w:trPr>
          <w:trHeight w:val="527"/>
        </w:trPr>
        <w:tc>
          <w:tcPr>
            <w:tcW w:w="6933" w:type="dxa"/>
            <w:shd w:val="clear" w:color="auto" w:fill="FFFFFF" w:themeFill="background1"/>
            <w:vAlign w:val="center"/>
          </w:tcPr>
          <w:p w14:paraId="75125224" w14:textId="77777777" w:rsidR="00B710CD" w:rsidRDefault="00B710CD" w:rsidP="00B710CD">
            <w:pPr>
              <w:keepNext/>
              <w:rPr>
                <w:rFonts w:cs="Open Sans"/>
                <w:b/>
                <w:sz w:val="20"/>
                <w:szCs w:val="20"/>
              </w:rPr>
            </w:pPr>
            <w:r>
              <w:rPr>
                <w:rFonts w:cs="Open Sans"/>
                <w:b/>
                <w:sz w:val="20"/>
                <w:szCs w:val="20"/>
              </w:rPr>
              <w:t>T.C.A. § 49-6-1028</w:t>
            </w:r>
          </w:p>
          <w:p w14:paraId="402EE8C2" w14:textId="5AE62D7B" w:rsidR="00B710CD" w:rsidRPr="00884BB0" w:rsidRDefault="00B710CD" w:rsidP="00B710CD">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62A4281A" w14:textId="77777777" w:rsidR="00B710CD" w:rsidRPr="00E86DC6" w:rsidRDefault="00B710CD" w:rsidP="00B710CD">
            <w:pPr>
              <w:keepNext/>
              <w:rPr>
                <w:rFonts w:cs="Open Sans"/>
                <w:b/>
                <w:sz w:val="20"/>
                <w:szCs w:val="20"/>
              </w:rPr>
            </w:pPr>
          </w:p>
        </w:tc>
        <w:tc>
          <w:tcPr>
            <w:tcW w:w="900" w:type="dxa"/>
            <w:shd w:val="clear" w:color="auto" w:fill="FFFFFF" w:themeFill="background1"/>
            <w:vAlign w:val="center"/>
          </w:tcPr>
          <w:p w14:paraId="4EA34E2D" w14:textId="77777777" w:rsidR="00B710CD" w:rsidRPr="00E86DC6" w:rsidRDefault="00B710CD" w:rsidP="00B710CD">
            <w:pPr>
              <w:keepNext/>
              <w:rPr>
                <w:rFonts w:cs="Open Sans"/>
                <w:b/>
                <w:sz w:val="20"/>
                <w:szCs w:val="20"/>
              </w:rPr>
            </w:pPr>
          </w:p>
        </w:tc>
        <w:tc>
          <w:tcPr>
            <w:tcW w:w="5665" w:type="dxa"/>
            <w:shd w:val="clear" w:color="auto" w:fill="FFFFFF" w:themeFill="background1"/>
            <w:vAlign w:val="center"/>
          </w:tcPr>
          <w:p w14:paraId="69FB014B" w14:textId="77777777" w:rsidR="00B710CD" w:rsidRPr="00E86DC6" w:rsidRDefault="00B710CD" w:rsidP="00B710CD">
            <w:pPr>
              <w:keepNext/>
              <w:rPr>
                <w:rFonts w:cs="Open Sans"/>
                <w:b/>
                <w:sz w:val="20"/>
                <w:szCs w:val="20"/>
              </w:rPr>
            </w:pPr>
          </w:p>
        </w:tc>
      </w:tr>
      <w:tr w:rsidR="00B710CD" w:rsidRPr="00E86DC6" w14:paraId="1F7DBD1E" w14:textId="77777777" w:rsidTr="001D5BC1">
        <w:trPr>
          <w:trHeight w:val="527"/>
        </w:trPr>
        <w:tc>
          <w:tcPr>
            <w:tcW w:w="6933" w:type="dxa"/>
            <w:shd w:val="clear" w:color="auto" w:fill="FFFFFF" w:themeFill="background1"/>
            <w:vAlign w:val="center"/>
          </w:tcPr>
          <w:p w14:paraId="48BDBF08" w14:textId="4B6BB202" w:rsidR="00B710CD" w:rsidRPr="00884BB0" w:rsidRDefault="00B710CD" w:rsidP="00B710CD">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32567F8E" w14:textId="77777777" w:rsidR="00B710CD" w:rsidRPr="00E86DC6" w:rsidRDefault="00B710CD" w:rsidP="00B710CD">
            <w:pPr>
              <w:keepNext/>
              <w:rPr>
                <w:rFonts w:cs="Open Sans"/>
                <w:b/>
                <w:sz w:val="20"/>
                <w:szCs w:val="20"/>
              </w:rPr>
            </w:pPr>
          </w:p>
        </w:tc>
        <w:tc>
          <w:tcPr>
            <w:tcW w:w="900" w:type="dxa"/>
            <w:shd w:val="clear" w:color="auto" w:fill="FFFFFF" w:themeFill="background1"/>
            <w:vAlign w:val="center"/>
          </w:tcPr>
          <w:p w14:paraId="3B6848C5" w14:textId="77777777" w:rsidR="00B710CD" w:rsidRPr="00E86DC6" w:rsidRDefault="00B710CD" w:rsidP="00B710CD">
            <w:pPr>
              <w:keepNext/>
              <w:rPr>
                <w:rFonts w:cs="Open Sans"/>
                <w:b/>
                <w:sz w:val="20"/>
                <w:szCs w:val="20"/>
              </w:rPr>
            </w:pPr>
          </w:p>
        </w:tc>
        <w:tc>
          <w:tcPr>
            <w:tcW w:w="5665" w:type="dxa"/>
            <w:shd w:val="clear" w:color="auto" w:fill="FFFFFF" w:themeFill="background1"/>
            <w:vAlign w:val="center"/>
          </w:tcPr>
          <w:p w14:paraId="2ABC93C5" w14:textId="77777777" w:rsidR="00B710CD" w:rsidRPr="00E86DC6" w:rsidRDefault="00B710CD" w:rsidP="00B710CD">
            <w:pPr>
              <w:keepNext/>
              <w:rPr>
                <w:rFonts w:cs="Open Sans"/>
                <w:b/>
                <w:sz w:val="20"/>
                <w:szCs w:val="20"/>
              </w:rPr>
            </w:pPr>
          </w:p>
        </w:tc>
      </w:tr>
      <w:tr w:rsidR="00B710CD" w:rsidRPr="00E86DC6" w14:paraId="31DA8C2E" w14:textId="77777777" w:rsidTr="001D5BC1">
        <w:trPr>
          <w:trHeight w:val="527"/>
        </w:trPr>
        <w:tc>
          <w:tcPr>
            <w:tcW w:w="6933" w:type="dxa"/>
            <w:shd w:val="clear" w:color="auto" w:fill="FFFFFF" w:themeFill="background1"/>
            <w:vAlign w:val="center"/>
          </w:tcPr>
          <w:p w14:paraId="0A50CAAA" w14:textId="7D98C6E5" w:rsidR="00B710CD" w:rsidRPr="00884BB0" w:rsidRDefault="00B710CD" w:rsidP="00B710CD">
            <w:pPr>
              <w:keepNext/>
              <w:ind w:left="720"/>
              <w:rPr>
                <w:rFonts w:cs="Open Sans"/>
                <w:i/>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87B7F1F" w14:textId="77777777" w:rsidR="00B710CD" w:rsidRPr="00E86DC6" w:rsidRDefault="00B710CD" w:rsidP="00B710CD">
            <w:pPr>
              <w:keepNext/>
              <w:rPr>
                <w:rFonts w:cs="Open Sans"/>
                <w:b/>
                <w:sz w:val="20"/>
                <w:szCs w:val="20"/>
              </w:rPr>
            </w:pPr>
          </w:p>
        </w:tc>
        <w:tc>
          <w:tcPr>
            <w:tcW w:w="900" w:type="dxa"/>
            <w:shd w:val="clear" w:color="auto" w:fill="FFFFFF" w:themeFill="background1"/>
            <w:vAlign w:val="center"/>
          </w:tcPr>
          <w:p w14:paraId="14C8BE47" w14:textId="77777777" w:rsidR="00B710CD" w:rsidRPr="00E86DC6" w:rsidRDefault="00B710CD" w:rsidP="00B710CD">
            <w:pPr>
              <w:keepNext/>
              <w:rPr>
                <w:rFonts w:cs="Open Sans"/>
                <w:b/>
                <w:sz w:val="20"/>
                <w:szCs w:val="20"/>
              </w:rPr>
            </w:pPr>
          </w:p>
        </w:tc>
        <w:tc>
          <w:tcPr>
            <w:tcW w:w="5665" w:type="dxa"/>
            <w:shd w:val="clear" w:color="auto" w:fill="FFFFFF" w:themeFill="background1"/>
            <w:vAlign w:val="center"/>
          </w:tcPr>
          <w:p w14:paraId="7438607D" w14:textId="77777777" w:rsidR="00B710CD" w:rsidRPr="00E86DC6" w:rsidRDefault="00B710CD" w:rsidP="00B710CD">
            <w:pPr>
              <w:keepNext/>
              <w:rPr>
                <w:rFonts w:cs="Open Sans"/>
                <w:b/>
                <w:sz w:val="20"/>
                <w:szCs w:val="20"/>
              </w:rPr>
            </w:pPr>
          </w:p>
        </w:tc>
      </w:tr>
      <w:tr w:rsidR="00B710CD" w:rsidRPr="00E86DC6" w14:paraId="233631CE" w14:textId="77777777" w:rsidTr="001D5BC1">
        <w:trPr>
          <w:trHeight w:val="527"/>
        </w:trPr>
        <w:tc>
          <w:tcPr>
            <w:tcW w:w="6933" w:type="dxa"/>
            <w:shd w:val="clear" w:color="auto" w:fill="FFFFFF" w:themeFill="background1"/>
            <w:vAlign w:val="center"/>
          </w:tcPr>
          <w:p w14:paraId="30C43568" w14:textId="65F224F7" w:rsidR="00B710CD" w:rsidRPr="00884BB0" w:rsidRDefault="00B710CD" w:rsidP="001D5BC1">
            <w:pPr>
              <w:keepNext/>
              <w:rPr>
                <w:rFonts w:cs="Open Sans"/>
                <w:b/>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7241B4D0" w14:textId="77777777" w:rsidR="00B710CD" w:rsidRPr="00E86DC6" w:rsidRDefault="00B710CD" w:rsidP="001D5BC1">
            <w:pPr>
              <w:keepNext/>
              <w:rPr>
                <w:rFonts w:cs="Open Sans"/>
                <w:b/>
                <w:sz w:val="20"/>
                <w:szCs w:val="20"/>
              </w:rPr>
            </w:pPr>
          </w:p>
        </w:tc>
        <w:tc>
          <w:tcPr>
            <w:tcW w:w="900" w:type="dxa"/>
            <w:shd w:val="clear" w:color="auto" w:fill="FFFFFF" w:themeFill="background1"/>
            <w:vAlign w:val="center"/>
          </w:tcPr>
          <w:p w14:paraId="5DC28E31" w14:textId="77777777" w:rsidR="00B710CD" w:rsidRPr="00E86DC6" w:rsidRDefault="00B710CD" w:rsidP="001D5BC1">
            <w:pPr>
              <w:keepNext/>
              <w:rPr>
                <w:rFonts w:cs="Open Sans"/>
                <w:b/>
                <w:sz w:val="20"/>
                <w:szCs w:val="20"/>
              </w:rPr>
            </w:pPr>
          </w:p>
        </w:tc>
        <w:tc>
          <w:tcPr>
            <w:tcW w:w="5665" w:type="dxa"/>
            <w:shd w:val="clear" w:color="auto" w:fill="FFFFFF" w:themeFill="background1"/>
            <w:vAlign w:val="center"/>
          </w:tcPr>
          <w:p w14:paraId="0BD5C6BF" w14:textId="77777777" w:rsidR="00B710CD" w:rsidRPr="00E86DC6" w:rsidRDefault="00B710C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2AC82930" w14:textId="77777777" w:rsidR="00B710CD" w:rsidRDefault="00B710CD">
      <w:pPr>
        <w:rPr>
          <w:rFonts w:cs="Open Sans"/>
          <w:b/>
          <w:sz w:val="20"/>
          <w:szCs w:val="20"/>
        </w:rPr>
      </w:pPr>
    </w:p>
    <w:p w14:paraId="5BE0E1E4" w14:textId="77777777" w:rsidR="00B710CD" w:rsidRDefault="00B710CD">
      <w:pPr>
        <w:rPr>
          <w:rFonts w:cs="Open Sans"/>
          <w:b/>
          <w:sz w:val="20"/>
          <w:szCs w:val="20"/>
        </w:rPr>
      </w:pPr>
    </w:p>
    <w:p w14:paraId="5D46BE4B" w14:textId="77777777" w:rsidR="00B710CD" w:rsidRDefault="00B710CD">
      <w:pPr>
        <w:rPr>
          <w:rFonts w:cs="Open Sans"/>
          <w:b/>
          <w:sz w:val="20"/>
          <w:szCs w:val="20"/>
        </w:rPr>
      </w:pPr>
    </w:p>
    <w:p w14:paraId="7DFF349C" w14:textId="77777777" w:rsidR="00B710CD" w:rsidRDefault="00B710CD">
      <w:pPr>
        <w:rPr>
          <w:rFonts w:cs="Open Sans"/>
          <w:b/>
          <w:sz w:val="20"/>
          <w:szCs w:val="20"/>
        </w:rPr>
      </w:pPr>
    </w:p>
    <w:p w14:paraId="42923E0E" w14:textId="77777777" w:rsidR="00B710CD" w:rsidRDefault="00B710CD">
      <w:pPr>
        <w:rPr>
          <w:rFonts w:cs="Open Sans"/>
          <w:b/>
          <w:sz w:val="20"/>
          <w:szCs w:val="20"/>
        </w:rPr>
      </w:pPr>
    </w:p>
    <w:p w14:paraId="7F6382D0" w14:textId="77777777" w:rsidR="00B710CD" w:rsidRDefault="00B710CD">
      <w:pPr>
        <w:rPr>
          <w:rFonts w:cs="Open Sans"/>
          <w:b/>
          <w:sz w:val="20"/>
          <w:szCs w:val="20"/>
        </w:rPr>
      </w:pPr>
    </w:p>
    <w:p w14:paraId="279E5CB3" w14:textId="77777777" w:rsidR="00B710CD" w:rsidRDefault="00B710CD">
      <w:pPr>
        <w:rPr>
          <w:rFonts w:cs="Open Sans"/>
          <w:b/>
          <w:sz w:val="20"/>
          <w:szCs w:val="20"/>
        </w:rPr>
      </w:pPr>
    </w:p>
    <w:p w14:paraId="015711AD" w14:textId="77777777" w:rsidR="00B710CD" w:rsidRDefault="00B710CD">
      <w:pPr>
        <w:rPr>
          <w:rFonts w:cs="Open Sans"/>
          <w:b/>
          <w:sz w:val="20"/>
          <w:szCs w:val="20"/>
        </w:rPr>
      </w:pPr>
    </w:p>
    <w:p w14:paraId="044DDABD" w14:textId="77777777" w:rsidR="00B710CD" w:rsidRDefault="00B710CD">
      <w:pPr>
        <w:rPr>
          <w:rFonts w:cs="Open Sans"/>
          <w:b/>
          <w:sz w:val="20"/>
          <w:szCs w:val="20"/>
        </w:rPr>
      </w:pPr>
    </w:p>
    <w:p w14:paraId="39CD43AD" w14:textId="77777777" w:rsidR="00B710CD" w:rsidRDefault="00B710CD">
      <w:pPr>
        <w:rPr>
          <w:rFonts w:cs="Open Sans"/>
          <w:b/>
          <w:sz w:val="20"/>
          <w:szCs w:val="20"/>
        </w:rPr>
      </w:pPr>
    </w:p>
    <w:p w14:paraId="12AA1FF8" w14:textId="77777777" w:rsidR="00B710CD" w:rsidRDefault="00B710CD">
      <w:pPr>
        <w:rPr>
          <w:rFonts w:cs="Open Sans"/>
          <w:b/>
          <w:sz w:val="20"/>
          <w:szCs w:val="20"/>
        </w:rPr>
      </w:pPr>
    </w:p>
    <w:p w14:paraId="239938B3" w14:textId="77777777" w:rsidR="00B710CD" w:rsidRDefault="00B710CD">
      <w:pPr>
        <w:rPr>
          <w:rFonts w:cs="Open Sans"/>
          <w:b/>
          <w:sz w:val="20"/>
          <w:szCs w:val="20"/>
        </w:rPr>
      </w:pPr>
    </w:p>
    <w:p w14:paraId="5AC4CE30" w14:textId="77777777" w:rsidR="007964E5" w:rsidRDefault="007964E5" w:rsidP="00B074F6">
      <w:pPr>
        <w:rPr>
          <w:rFonts w:cs="Open Sans"/>
          <w:b/>
          <w:sz w:val="20"/>
          <w:szCs w:val="20"/>
        </w:rPr>
      </w:pPr>
      <w:r>
        <w:rPr>
          <w:rFonts w:cs="Open Sans"/>
          <w:b/>
          <w:sz w:val="20"/>
          <w:szCs w:val="20"/>
        </w:rPr>
        <w:lastRenderedPageBreak/>
        <w:t>TENNESSEE HISTORY</w:t>
      </w:r>
    </w:p>
    <w:p w14:paraId="6066A1F5" w14:textId="4B26FA3A" w:rsidR="00B074F6" w:rsidRPr="00E86DC6" w:rsidRDefault="00B074F6" w:rsidP="00B074F6">
      <w:pPr>
        <w:rPr>
          <w:rFonts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C55C1" w14:textId="77777777" w:rsidR="005466B8" w:rsidRDefault="005466B8" w:rsidP="006E0328">
      <w:pPr>
        <w:spacing w:after="0" w:line="240" w:lineRule="auto"/>
      </w:pPr>
      <w:r>
        <w:separator/>
      </w:r>
    </w:p>
  </w:endnote>
  <w:endnote w:type="continuationSeparator" w:id="0">
    <w:p w14:paraId="20205C58" w14:textId="77777777" w:rsidR="005466B8" w:rsidRDefault="005466B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E0583" w:rsidRDefault="008E0583">
    <w:pPr>
      <w:pStyle w:val="Footer"/>
    </w:pPr>
  </w:p>
  <w:p w14:paraId="64F3FDEA" w14:textId="77777777" w:rsidR="008E0583" w:rsidRDefault="008E0583" w:rsidP="007964AB">
    <w:pPr>
      <w:pStyle w:val="Footer"/>
    </w:pPr>
    <w:r>
      <w:t>Book Title and ISBN: ______________________________ Level(s)/Course(s): ____________________________________________</w:t>
    </w:r>
  </w:p>
  <w:p w14:paraId="7F60D771" w14:textId="77777777" w:rsidR="008E0583" w:rsidRDefault="008E0583" w:rsidP="007964AB">
    <w:pPr>
      <w:pStyle w:val="Footer"/>
    </w:pPr>
  </w:p>
  <w:p w14:paraId="4135F74C" w14:textId="77777777" w:rsidR="008E0583" w:rsidRDefault="008E0583" w:rsidP="007964AB">
    <w:pPr>
      <w:pStyle w:val="Footer"/>
    </w:pPr>
    <w:r>
      <w:t>Publisher: _______________________________                  Copyright: _____________________________</w:t>
    </w:r>
  </w:p>
  <w:p w14:paraId="08D26106" w14:textId="77777777" w:rsidR="008E0583" w:rsidRDefault="008E0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F3F62" w14:textId="77777777" w:rsidR="005466B8" w:rsidRDefault="005466B8" w:rsidP="006E0328">
      <w:pPr>
        <w:spacing w:after="0" w:line="240" w:lineRule="auto"/>
      </w:pPr>
      <w:r>
        <w:separator/>
      </w:r>
    </w:p>
  </w:footnote>
  <w:footnote w:type="continuationSeparator" w:id="0">
    <w:p w14:paraId="6F79B00C" w14:textId="77777777" w:rsidR="005466B8" w:rsidRDefault="005466B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E0583" w:rsidRDefault="005466B8">
    <w:pPr>
      <w:pStyle w:val="Header"/>
      <w:jc w:val="right"/>
    </w:pPr>
    <w:sdt>
      <w:sdtPr>
        <w:id w:val="551434826"/>
        <w:docPartObj>
          <w:docPartGallery w:val="Page Numbers (Top of Page)"/>
          <w:docPartUnique/>
        </w:docPartObj>
      </w:sdtPr>
      <w:sdtEndPr>
        <w:rPr>
          <w:noProof/>
        </w:rPr>
      </w:sdtEndPr>
      <w:sdtContent>
        <w:r w:rsidR="008E0583">
          <w:fldChar w:fldCharType="begin"/>
        </w:r>
        <w:r w:rsidR="008E0583">
          <w:instrText xml:space="preserve"> PAGE   \* MERGEFORMAT </w:instrText>
        </w:r>
        <w:r w:rsidR="008E0583">
          <w:fldChar w:fldCharType="separate"/>
        </w:r>
        <w:r w:rsidR="001D3426">
          <w:rPr>
            <w:noProof/>
          </w:rPr>
          <w:t>26</w:t>
        </w:r>
        <w:r w:rsidR="008E0583">
          <w:rPr>
            <w:noProof/>
          </w:rPr>
          <w:fldChar w:fldCharType="end"/>
        </w:r>
      </w:sdtContent>
    </w:sdt>
  </w:p>
  <w:p w14:paraId="40460E0B" w14:textId="77777777" w:rsidR="008E0583" w:rsidRDefault="008E05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58B535C"/>
    <w:multiLevelType w:val="hybridMultilevel"/>
    <w:tmpl w:val="5CB8940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3" w15:restartNumberingAfterBreak="0">
    <w:nsid w:val="0F3775FD"/>
    <w:multiLevelType w:val="hybridMultilevel"/>
    <w:tmpl w:val="5350A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9396001"/>
    <w:multiLevelType w:val="hybridMultilevel"/>
    <w:tmpl w:val="6FE66C9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0B01BC"/>
    <w:multiLevelType w:val="hybridMultilevel"/>
    <w:tmpl w:val="5010C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A4920"/>
    <w:multiLevelType w:val="hybridMultilevel"/>
    <w:tmpl w:val="23CA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11"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32E713DC"/>
    <w:multiLevelType w:val="hybridMultilevel"/>
    <w:tmpl w:val="44B6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50123"/>
    <w:multiLevelType w:val="hybridMultilevel"/>
    <w:tmpl w:val="82546B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45EBD"/>
    <w:multiLevelType w:val="multilevel"/>
    <w:tmpl w:val="AF0CEB36"/>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BA8229D"/>
    <w:multiLevelType w:val="hybridMultilevel"/>
    <w:tmpl w:val="32DC697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1A85975"/>
    <w:multiLevelType w:val="hybridMultilevel"/>
    <w:tmpl w:val="4262018C"/>
    <w:lvl w:ilvl="0" w:tplc="B9DA8880">
      <w:numFmt w:val="bullet"/>
      <w:lvlText w:val="●"/>
      <w:lvlJc w:val="left"/>
      <w:pPr>
        <w:ind w:left="463" w:hanging="360"/>
      </w:pPr>
      <w:rPr>
        <w:rFonts w:ascii="Arial" w:eastAsia="Arial" w:hAnsi="Arial" w:cs="Arial" w:hint="default"/>
        <w:w w:val="100"/>
        <w:sz w:val="23"/>
        <w:szCs w:val="23"/>
      </w:rPr>
    </w:lvl>
    <w:lvl w:ilvl="1" w:tplc="382AED90">
      <w:numFmt w:val="bullet"/>
      <w:lvlText w:val="•"/>
      <w:lvlJc w:val="left"/>
      <w:pPr>
        <w:ind w:left="709" w:hanging="360"/>
      </w:pPr>
      <w:rPr>
        <w:rFonts w:hint="default"/>
      </w:rPr>
    </w:lvl>
    <w:lvl w:ilvl="2" w:tplc="45984658">
      <w:numFmt w:val="bullet"/>
      <w:lvlText w:val="•"/>
      <w:lvlJc w:val="left"/>
      <w:pPr>
        <w:ind w:left="958" w:hanging="360"/>
      </w:pPr>
      <w:rPr>
        <w:rFonts w:hint="default"/>
      </w:rPr>
    </w:lvl>
    <w:lvl w:ilvl="3" w:tplc="2BDC1BB2">
      <w:numFmt w:val="bullet"/>
      <w:lvlText w:val="•"/>
      <w:lvlJc w:val="left"/>
      <w:pPr>
        <w:ind w:left="1207" w:hanging="360"/>
      </w:pPr>
      <w:rPr>
        <w:rFonts w:hint="default"/>
      </w:rPr>
    </w:lvl>
    <w:lvl w:ilvl="4" w:tplc="FB4E8392">
      <w:numFmt w:val="bullet"/>
      <w:lvlText w:val="•"/>
      <w:lvlJc w:val="left"/>
      <w:pPr>
        <w:ind w:left="1456" w:hanging="360"/>
      </w:pPr>
      <w:rPr>
        <w:rFonts w:hint="default"/>
      </w:rPr>
    </w:lvl>
    <w:lvl w:ilvl="5" w:tplc="0B76F012">
      <w:numFmt w:val="bullet"/>
      <w:lvlText w:val="•"/>
      <w:lvlJc w:val="left"/>
      <w:pPr>
        <w:ind w:left="1705" w:hanging="360"/>
      </w:pPr>
      <w:rPr>
        <w:rFonts w:hint="default"/>
      </w:rPr>
    </w:lvl>
    <w:lvl w:ilvl="6" w:tplc="A4C22AC2">
      <w:numFmt w:val="bullet"/>
      <w:lvlText w:val="•"/>
      <w:lvlJc w:val="left"/>
      <w:pPr>
        <w:ind w:left="1954" w:hanging="360"/>
      </w:pPr>
      <w:rPr>
        <w:rFonts w:hint="default"/>
      </w:rPr>
    </w:lvl>
    <w:lvl w:ilvl="7" w:tplc="A79C7586">
      <w:numFmt w:val="bullet"/>
      <w:lvlText w:val="•"/>
      <w:lvlJc w:val="left"/>
      <w:pPr>
        <w:ind w:left="2203" w:hanging="360"/>
      </w:pPr>
      <w:rPr>
        <w:rFonts w:hint="default"/>
      </w:rPr>
    </w:lvl>
    <w:lvl w:ilvl="8" w:tplc="1A6CF23E">
      <w:numFmt w:val="bullet"/>
      <w:lvlText w:val="•"/>
      <w:lvlJc w:val="left"/>
      <w:pPr>
        <w:ind w:left="2452" w:hanging="360"/>
      </w:pPr>
      <w:rPr>
        <w:rFonts w:hint="default"/>
      </w:rPr>
    </w:lvl>
  </w:abstractNum>
  <w:abstractNum w:abstractNumId="25"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743EC"/>
    <w:multiLevelType w:val="hybridMultilevel"/>
    <w:tmpl w:val="D4C64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73703A0"/>
    <w:multiLevelType w:val="hybridMultilevel"/>
    <w:tmpl w:val="63704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6" w15:restartNumberingAfterBreak="0">
    <w:nsid w:val="6B80496B"/>
    <w:multiLevelType w:val="hybridMultilevel"/>
    <w:tmpl w:val="C9EC0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9" w15:restartNumberingAfterBreak="0">
    <w:nsid w:val="732D5E95"/>
    <w:multiLevelType w:val="hybridMultilevel"/>
    <w:tmpl w:val="8324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000C7"/>
    <w:multiLevelType w:val="multilevel"/>
    <w:tmpl w:val="775A1416"/>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74D5600F"/>
    <w:multiLevelType w:val="hybridMultilevel"/>
    <w:tmpl w:val="B1467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3"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790C1A"/>
    <w:multiLevelType w:val="multilevel"/>
    <w:tmpl w:val="733434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7" w15:restartNumberingAfterBreak="0">
    <w:nsid w:val="7F9E16EB"/>
    <w:multiLevelType w:val="hybridMultilevel"/>
    <w:tmpl w:val="DA36E5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7"/>
  </w:num>
  <w:num w:numId="2">
    <w:abstractNumId w:val="2"/>
  </w:num>
  <w:num w:numId="3">
    <w:abstractNumId w:val="12"/>
  </w:num>
  <w:num w:numId="4">
    <w:abstractNumId w:val="29"/>
  </w:num>
  <w:num w:numId="5">
    <w:abstractNumId w:val="7"/>
  </w:num>
  <w:num w:numId="6">
    <w:abstractNumId w:val="4"/>
  </w:num>
  <w:num w:numId="7">
    <w:abstractNumId w:val="32"/>
  </w:num>
  <w:num w:numId="8">
    <w:abstractNumId w:val="16"/>
  </w:num>
  <w:num w:numId="9">
    <w:abstractNumId w:val="18"/>
  </w:num>
  <w:num w:numId="10">
    <w:abstractNumId w:val="13"/>
  </w:num>
  <w:num w:numId="11">
    <w:abstractNumId w:val="21"/>
  </w:num>
  <w:num w:numId="12">
    <w:abstractNumId w:val="31"/>
  </w:num>
  <w:num w:numId="13">
    <w:abstractNumId w:val="38"/>
  </w:num>
  <w:num w:numId="14">
    <w:abstractNumId w:val="8"/>
  </w:num>
  <w:num w:numId="15">
    <w:abstractNumId w:val="25"/>
  </w:num>
  <w:num w:numId="16">
    <w:abstractNumId w:val="42"/>
  </w:num>
  <w:num w:numId="17">
    <w:abstractNumId w:val="5"/>
  </w:num>
  <w:num w:numId="18">
    <w:abstractNumId w:val="17"/>
  </w:num>
  <w:num w:numId="19">
    <w:abstractNumId w:val="23"/>
  </w:num>
  <w:num w:numId="20">
    <w:abstractNumId w:val="35"/>
  </w:num>
  <w:num w:numId="21">
    <w:abstractNumId w:val="0"/>
  </w:num>
  <w:num w:numId="22">
    <w:abstractNumId w:val="44"/>
  </w:num>
  <w:num w:numId="23">
    <w:abstractNumId w:val="11"/>
  </w:num>
  <w:num w:numId="24">
    <w:abstractNumId w:val="10"/>
  </w:num>
  <w:num w:numId="25">
    <w:abstractNumId w:val="30"/>
  </w:num>
  <w:num w:numId="26">
    <w:abstractNumId w:val="45"/>
  </w:num>
  <w:num w:numId="27">
    <w:abstractNumId w:val="22"/>
  </w:num>
  <w:num w:numId="28">
    <w:abstractNumId w:val="43"/>
  </w:num>
  <w:num w:numId="29">
    <w:abstractNumId w:val="27"/>
  </w:num>
  <w:num w:numId="30">
    <w:abstractNumId w:val="34"/>
  </w:num>
  <w:num w:numId="31">
    <w:abstractNumId w:val="28"/>
  </w:num>
  <w:num w:numId="32">
    <w:abstractNumId w:val="39"/>
  </w:num>
  <w:num w:numId="33">
    <w:abstractNumId w:val="6"/>
  </w:num>
  <w:num w:numId="34">
    <w:abstractNumId w:val="14"/>
  </w:num>
  <w:num w:numId="35">
    <w:abstractNumId w:val="36"/>
  </w:num>
  <w:num w:numId="36">
    <w:abstractNumId w:val="26"/>
  </w:num>
  <w:num w:numId="37">
    <w:abstractNumId w:val="47"/>
  </w:num>
  <w:num w:numId="38">
    <w:abstractNumId w:val="3"/>
  </w:num>
  <w:num w:numId="39">
    <w:abstractNumId w:val="41"/>
  </w:num>
  <w:num w:numId="40">
    <w:abstractNumId w:val="46"/>
  </w:num>
  <w:num w:numId="41">
    <w:abstractNumId w:val="19"/>
  </w:num>
  <w:num w:numId="42">
    <w:abstractNumId w:val="24"/>
  </w:num>
  <w:num w:numId="43">
    <w:abstractNumId w:val="40"/>
  </w:num>
  <w:num w:numId="44">
    <w:abstractNumId w:val="20"/>
  </w:num>
  <w:num w:numId="45">
    <w:abstractNumId w:val="1"/>
  </w:num>
  <w:num w:numId="46">
    <w:abstractNumId w:val="9"/>
  </w:num>
  <w:num w:numId="47">
    <w:abstractNumId w:val="15"/>
  </w:num>
  <w:num w:numId="48">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33FD2"/>
    <w:rsid w:val="00140572"/>
    <w:rsid w:val="001440A3"/>
    <w:rsid w:val="00166D3F"/>
    <w:rsid w:val="001717C7"/>
    <w:rsid w:val="001752E2"/>
    <w:rsid w:val="00190003"/>
    <w:rsid w:val="00193E64"/>
    <w:rsid w:val="00197C03"/>
    <w:rsid w:val="001A0BFF"/>
    <w:rsid w:val="001A659E"/>
    <w:rsid w:val="001B29CF"/>
    <w:rsid w:val="001B4AB4"/>
    <w:rsid w:val="001C4EE8"/>
    <w:rsid w:val="001C5CA1"/>
    <w:rsid w:val="001D3426"/>
    <w:rsid w:val="001D549C"/>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466B8"/>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97044"/>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964E5"/>
    <w:rsid w:val="007A5307"/>
    <w:rsid w:val="007B491C"/>
    <w:rsid w:val="007D01A1"/>
    <w:rsid w:val="007D5820"/>
    <w:rsid w:val="007E6F5B"/>
    <w:rsid w:val="007F5AA5"/>
    <w:rsid w:val="007F6196"/>
    <w:rsid w:val="008065B3"/>
    <w:rsid w:val="00817F63"/>
    <w:rsid w:val="0082061E"/>
    <w:rsid w:val="00821594"/>
    <w:rsid w:val="00823A9F"/>
    <w:rsid w:val="00853BE6"/>
    <w:rsid w:val="00866987"/>
    <w:rsid w:val="008749D0"/>
    <w:rsid w:val="00874A46"/>
    <w:rsid w:val="00884BB0"/>
    <w:rsid w:val="00894AFE"/>
    <w:rsid w:val="008B498B"/>
    <w:rsid w:val="008D23EF"/>
    <w:rsid w:val="008D304D"/>
    <w:rsid w:val="008E0583"/>
    <w:rsid w:val="008E183A"/>
    <w:rsid w:val="008E398F"/>
    <w:rsid w:val="008E7CEF"/>
    <w:rsid w:val="0092000C"/>
    <w:rsid w:val="00920156"/>
    <w:rsid w:val="0095354B"/>
    <w:rsid w:val="009622C6"/>
    <w:rsid w:val="0097034F"/>
    <w:rsid w:val="00971D9F"/>
    <w:rsid w:val="00972E52"/>
    <w:rsid w:val="009732B0"/>
    <w:rsid w:val="00980FC2"/>
    <w:rsid w:val="009924E8"/>
    <w:rsid w:val="009A19D0"/>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B11D0"/>
    <w:rsid w:val="00AB2454"/>
    <w:rsid w:val="00AC0AF6"/>
    <w:rsid w:val="00AC0FD3"/>
    <w:rsid w:val="00AC17A0"/>
    <w:rsid w:val="00AD0E58"/>
    <w:rsid w:val="00AD7A31"/>
    <w:rsid w:val="00B02B1E"/>
    <w:rsid w:val="00B03E45"/>
    <w:rsid w:val="00B04F57"/>
    <w:rsid w:val="00B074F6"/>
    <w:rsid w:val="00B106D6"/>
    <w:rsid w:val="00B138DB"/>
    <w:rsid w:val="00B22756"/>
    <w:rsid w:val="00B33F04"/>
    <w:rsid w:val="00B46E57"/>
    <w:rsid w:val="00B47B96"/>
    <w:rsid w:val="00B5488F"/>
    <w:rsid w:val="00B710CD"/>
    <w:rsid w:val="00B7418A"/>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550D9"/>
    <w:rsid w:val="00E60FCE"/>
    <w:rsid w:val="00E62434"/>
    <w:rsid w:val="00E7134D"/>
    <w:rsid w:val="00E71DD6"/>
    <w:rsid w:val="00E73DB9"/>
    <w:rsid w:val="00E86DC6"/>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paragraph" w:styleId="Heading2">
    <w:name w:val="heading 2"/>
    <w:basedOn w:val="Normal"/>
    <w:next w:val="Normal"/>
    <w:link w:val="Heading2Char"/>
    <w:rsid w:val="0082061E"/>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2061E"/>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78836-0613-48B1-8AA1-F99FE2BC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27</Pages>
  <Words>4165</Words>
  <Characters>23745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7</cp:revision>
  <cp:lastPrinted>2016-08-09T18:12:00Z</cp:lastPrinted>
  <dcterms:created xsi:type="dcterms:W3CDTF">2018-02-06T23:33:00Z</dcterms:created>
  <dcterms:modified xsi:type="dcterms:W3CDTF">2018-04-30T13:06:00Z</dcterms:modified>
</cp:coreProperties>
</file>